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Pr="00E601C6" w:rsidRDefault="000F47CE" w:rsidP="00592A7C">
      <w:pPr>
        <w:pStyle w:val="NoSpacing"/>
        <w:jc w:val="center"/>
        <w:rPr>
          <w:rFonts w:cstheme="minorHAnsi"/>
          <w:sz w:val="24"/>
          <w:szCs w:val="24"/>
        </w:rPr>
      </w:pPr>
      <w:r w:rsidRPr="00E601C6">
        <w:rPr>
          <w:rFonts w:cstheme="minorHAnsi"/>
          <w:sz w:val="24"/>
          <w:szCs w:val="24"/>
        </w:rPr>
        <w:t>Name: Nur Ahammad</w:t>
      </w:r>
    </w:p>
    <w:p w14:paraId="042866B9" w14:textId="77777777" w:rsidR="00592A7C" w:rsidRPr="00E601C6" w:rsidRDefault="00592A7C" w:rsidP="00D34A34">
      <w:pPr>
        <w:jc w:val="center"/>
        <w:rPr>
          <w:rFonts w:cstheme="minorHAnsi"/>
          <w:sz w:val="24"/>
          <w:szCs w:val="24"/>
        </w:rPr>
      </w:pPr>
    </w:p>
    <w:p w14:paraId="6EE35771" w14:textId="668B2C1E" w:rsidR="000F47CE" w:rsidRPr="00E601C6" w:rsidRDefault="000F47CE" w:rsidP="00D34A34">
      <w:pPr>
        <w:jc w:val="center"/>
        <w:rPr>
          <w:rFonts w:cstheme="minorHAnsi"/>
          <w:sz w:val="24"/>
          <w:szCs w:val="24"/>
        </w:rPr>
      </w:pPr>
      <w:r w:rsidRPr="00E601C6">
        <w:rPr>
          <w:rFonts w:cstheme="minorHAnsi"/>
          <w:sz w:val="24"/>
          <w:szCs w:val="24"/>
        </w:rPr>
        <w:t>ID: 1121520011</w:t>
      </w:r>
    </w:p>
    <w:p w14:paraId="3C1576BE" w14:textId="282F58A9" w:rsidR="00D34A34" w:rsidRPr="00E601C6" w:rsidRDefault="00D34A34" w:rsidP="00D34A34">
      <w:pPr>
        <w:jc w:val="center"/>
        <w:rPr>
          <w:rFonts w:cstheme="minorHAnsi"/>
          <w:sz w:val="24"/>
          <w:szCs w:val="24"/>
        </w:rPr>
      </w:pPr>
      <w:r w:rsidRPr="00E601C6">
        <w:rPr>
          <w:rFonts w:cstheme="minorHAnsi"/>
          <w:sz w:val="24"/>
          <w:szCs w:val="24"/>
        </w:rPr>
        <w:t>BBA Program</w:t>
      </w:r>
    </w:p>
    <w:p w14:paraId="38E4D316" w14:textId="425819B9" w:rsidR="000F47CE" w:rsidRPr="00E601C6" w:rsidRDefault="000F47CE" w:rsidP="00D34A34">
      <w:pPr>
        <w:jc w:val="center"/>
        <w:rPr>
          <w:rFonts w:cstheme="minorHAnsi"/>
          <w:sz w:val="24"/>
          <w:szCs w:val="24"/>
        </w:rPr>
      </w:pPr>
      <w:r w:rsidRPr="00E601C6">
        <w:rPr>
          <w:rFonts w:cstheme="minorHAnsi"/>
          <w:sz w:val="24"/>
          <w:szCs w:val="24"/>
        </w:rPr>
        <w:t>Batch: 52</w:t>
      </w:r>
    </w:p>
    <w:p w14:paraId="5AA98E2A" w14:textId="3B451642" w:rsidR="000F47CE" w:rsidRPr="00E601C6" w:rsidRDefault="000F47CE" w:rsidP="00D34A34">
      <w:pPr>
        <w:jc w:val="center"/>
        <w:rPr>
          <w:rFonts w:cstheme="minorHAnsi"/>
          <w:sz w:val="24"/>
          <w:szCs w:val="24"/>
        </w:rPr>
      </w:pPr>
      <w:r w:rsidRPr="00E601C6">
        <w:rPr>
          <w:rFonts w:cstheme="minorHAnsi"/>
          <w:sz w:val="24"/>
          <w:szCs w:val="24"/>
        </w:rPr>
        <w:t xml:space="preserve">Semester: </w:t>
      </w:r>
      <w:r w:rsidR="00E553D3" w:rsidRPr="00E601C6">
        <w:rPr>
          <w:rFonts w:cstheme="minorHAnsi"/>
          <w:sz w:val="24"/>
          <w:szCs w:val="24"/>
        </w:rPr>
        <w:t>Summer</w:t>
      </w:r>
      <w:r w:rsidR="000459D3" w:rsidRPr="00E601C6">
        <w:rPr>
          <w:rFonts w:cstheme="minorHAnsi"/>
          <w:sz w:val="24"/>
          <w:szCs w:val="24"/>
        </w:rPr>
        <w:t xml:space="preserve"> 2023</w:t>
      </w:r>
    </w:p>
    <w:p w14:paraId="7E7F07D7" w14:textId="51F20E8D" w:rsidR="005F3246" w:rsidRPr="00E601C6" w:rsidRDefault="005F3246" w:rsidP="00D34A34">
      <w:pPr>
        <w:jc w:val="center"/>
        <w:rPr>
          <w:rFonts w:cstheme="minorHAnsi"/>
          <w:sz w:val="24"/>
          <w:szCs w:val="24"/>
        </w:rPr>
      </w:pPr>
      <w:r w:rsidRPr="00E601C6">
        <w:rPr>
          <w:rFonts w:cstheme="minorHAnsi"/>
          <w:sz w:val="24"/>
          <w:szCs w:val="24"/>
        </w:rPr>
        <w:t xml:space="preserve">Course Code: </w:t>
      </w:r>
      <w:r w:rsidR="00C22E0D" w:rsidRPr="00E601C6">
        <w:rPr>
          <w:rFonts w:cstheme="minorHAnsi"/>
          <w:sz w:val="24"/>
          <w:szCs w:val="24"/>
        </w:rPr>
        <w:t>MKT-438</w:t>
      </w:r>
    </w:p>
    <w:p w14:paraId="6EAA2F16" w14:textId="0A38340F" w:rsidR="005F3246" w:rsidRPr="00E601C6" w:rsidRDefault="005F3246" w:rsidP="00D34A34">
      <w:pPr>
        <w:jc w:val="center"/>
        <w:rPr>
          <w:rFonts w:cstheme="minorHAnsi"/>
          <w:sz w:val="24"/>
          <w:szCs w:val="24"/>
        </w:rPr>
      </w:pPr>
      <w:r w:rsidRPr="00E601C6">
        <w:rPr>
          <w:rFonts w:cstheme="minorHAnsi"/>
          <w:sz w:val="24"/>
          <w:szCs w:val="24"/>
        </w:rPr>
        <w:t xml:space="preserve">Course Title: </w:t>
      </w:r>
      <w:r w:rsidR="00C22E0D" w:rsidRPr="00E601C6">
        <w:rPr>
          <w:rFonts w:cstheme="minorHAnsi"/>
          <w:sz w:val="24"/>
          <w:szCs w:val="24"/>
        </w:rPr>
        <w:t>Marketing Research</w:t>
      </w:r>
    </w:p>
    <w:p w14:paraId="15BDC6FD" w14:textId="51A9B501" w:rsidR="000341D5" w:rsidRPr="00E601C6" w:rsidRDefault="000341D5" w:rsidP="00740796">
      <w:pPr>
        <w:pBdr>
          <w:top w:val="single" w:sz="4" w:space="1" w:color="auto"/>
        </w:pBdr>
        <w:tabs>
          <w:tab w:val="left" w:pos="1778"/>
        </w:tabs>
        <w:rPr>
          <w:rFonts w:cstheme="minorHAnsi"/>
          <w:b/>
          <w:bCs/>
          <w:sz w:val="24"/>
          <w:szCs w:val="24"/>
        </w:rPr>
      </w:pPr>
    </w:p>
    <w:p w14:paraId="097A9B4C" w14:textId="77777777" w:rsidR="00005D82" w:rsidRPr="00E601C6" w:rsidRDefault="00005D82" w:rsidP="00005D82">
      <w:pPr>
        <w:tabs>
          <w:tab w:val="left" w:pos="2078"/>
        </w:tabs>
        <w:rPr>
          <w:rFonts w:cstheme="minorHAnsi"/>
          <w:b/>
          <w:bCs/>
          <w:sz w:val="24"/>
          <w:szCs w:val="24"/>
        </w:rPr>
      </w:pPr>
      <w:r w:rsidRPr="00E601C6">
        <w:rPr>
          <w:rFonts w:cstheme="minorHAnsi"/>
          <w:b/>
          <w:bCs/>
          <w:sz w:val="24"/>
          <w:szCs w:val="24"/>
        </w:rPr>
        <w:t>Answer All-</w:t>
      </w:r>
    </w:p>
    <w:p w14:paraId="3FA47991" w14:textId="0456930D" w:rsidR="00005D82" w:rsidRPr="00E601C6" w:rsidRDefault="00005D82" w:rsidP="00005D82">
      <w:pPr>
        <w:tabs>
          <w:tab w:val="left" w:pos="2078"/>
        </w:tabs>
        <w:rPr>
          <w:rFonts w:cstheme="minorHAnsi"/>
          <w:b/>
          <w:bCs/>
          <w:sz w:val="24"/>
          <w:szCs w:val="24"/>
        </w:rPr>
      </w:pPr>
      <w:r w:rsidRPr="00E601C6">
        <w:rPr>
          <w:rFonts w:cstheme="minorHAnsi"/>
          <w:b/>
          <w:bCs/>
          <w:sz w:val="24"/>
          <w:szCs w:val="24"/>
        </w:rPr>
        <w:t xml:space="preserve">1. Define marketing research. Describe the primary scales of measurement with appropriate examples. </w:t>
      </w:r>
    </w:p>
    <w:p w14:paraId="23D88A0B" w14:textId="688F5168" w:rsidR="00005D82" w:rsidRPr="00E601C6" w:rsidRDefault="00005D82" w:rsidP="00005D82">
      <w:pPr>
        <w:tabs>
          <w:tab w:val="left" w:pos="2078"/>
        </w:tabs>
        <w:rPr>
          <w:rFonts w:cstheme="minorHAnsi"/>
          <w:b/>
          <w:bCs/>
          <w:sz w:val="24"/>
          <w:szCs w:val="24"/>
        </w:rPr>
      </w:pPr>
      <w:r w:rsidRPr="00E601C6">
        <w:rPr>
          <w:rFonts w:cstheme="minorHAnsi"/>
          <w:b/>
          <w:bCs/>
          <w:sz w:val="24"/>
          <w:szCs w:val="24"/>
        </w:rPr>
        <w:t xml:space="preserve">2. Describe the process to design a questionnaire for marketing research. Differentiate the probability sampling from the </w:t>
      </w:r>
      <w:r w:rsidR="00AC5888" w:rsidRPr="00E601C6">
        <w:rPr>
          <w:rFonts w:cstheme="minorHAnsi"/>
          <w:b/>
          <w:bCs/>
          <w:sz w:val="24"/>
          <w:szCs w:val="24"/>
        </w:rPr>
        <w:t>non-probability</w:t>
      </w:r>
      <w:r w:rsidRPr="00E601C6">
        <w:rPr>
          <w:rFonts w:cstheme="minorHAnsi"/>
          <w:b/>
          <w:bCs/>
          <w:sz w:val="24"/>
          <w:szCs w:val="24"/>
        </w:rPr>
        <w:t xml:space="preserve"> sampling. </w:t>
      </w:r>
    </w:p>
    <w:p w14:paraId="45347DB8" w14:textId="77777777" w:rsidR="00005D82" w:rsidRPr="00E601C6" w:rsidRDefault="00005D82" w:rsidP="00005D82">
      <w:pPr>
        <w:tabs>
          <w:tab w:val="left" w:pos="2078"/>
        </w:tabs>
        <w:rPr>
          <w:rFonts w:cstheme="minorHAnsi"/>
          <w:b/>
          <w:bCs/>
          <w:sz w:val="24"/>
          <w:szCs w:val="24"/>
        </w:rPr>
      </w:pPr>
      <w:r w:rsidRPr="00E601C6">
        <w:rPr>
          <w:rFonts w:cstheme="minorHAnsi"/>
          <w:b/>
          <w:bCs/>
          <w:sz w:val="24"/>
          <w:szCs w:val="24"/>
        </w:rPr>
        <w:t xml:space="preserve">3. Explain the following terms:(with examples) </w:t>
      </w:r>
    </w:p>
    <w:p w14:paraId="4D6C0B83" w14:textId="2FC36D05" w:rsidR="00507AB6" w:rsidRPr="00E601C6" w:rsidRDefault="00005D82" w:rsidP="00005D82">
      <w:pPr>
        <w:tabs>
          <w:tab w:val="left" w:pos="2078"/>
        </w:tabs>
        <w:rPr>
          <w:rFonts w:cstheme="minorHAnsi"/>
          <w:b/>
          <w:bCs/>
          <w:sz w:val="24"/>
          <w:szCs w:val="24"/>
        </w:rPr>
      </w:pPr>
      <w:r w:rsidRPr="00E601C6">
        <w:rPr>
          <w:rFonts w:cstheme="minorHAnsi"/>
          <w:b/>
          <w:bCs/>
          <w:sz w:val="24"/>
          <w:szCs w:val="24"/>
        </w:rPr>
        <w:t xml:space="preserve">a. Uses of cross tabulation. </w:t>
      </w:r>
      <w:r w:rsidRPr="00E601C6">
        <w:rPr>
          <w:rFonts w:cstheme="minorHAnsi"/>
          <w:b/>
          <w:bCs/>
          <w:sz w:val="24"/>
          <w:szCs w:val="24"/>
        </w:rPr>
        <w:br/>
        <w:t xml:space="preserve">b. Frequency distribution. </w:t>
      </w:r>
      <w:r w:rsidRPr="00E601C6">
        <w:rPr>
          <w:rFonts w:cstheme="minorHAnsi"/>
          <w:b/>
          <w:bCs/>
          <w:sz w:val="24"/>
          <w:szCs w:val="24"/>
        </w:rPr>
        <w:br/>
        <w:t xml:space="preserve">c. Relate sample, sampling unit and sample size. </w:t>
      </w:r>
    </w:p>
    <w:p w14:paraId="0F9C1E5C" w14:textId="77777777" w:rsidR="00005D82" w:rsidRPr="00E601C6" w:rsidRDefault="00005D82" w:rsidP="00005D82">
      <w:pPr>
        <w:tabs>
          <w:tab w:val="left" w:pos="2078"/>
        </w:tabs>
        <w:rPr>
          <w:rFonts w:cstheme="minorHAnsi"/>
          <w:b/>
          <w:bCs/>
          <w:sz w:val="24"/>
          <w:szCs w:val="24"/>
        </w:rPr>
      </w:pPr>
    </w:p>
    <w:p w14:paraId="62230268" w14:textId="77858633" w:rsidR="00A924C2" w:rsidRPr="00E601C6" w:rsidRDefault="00A924C2" w:rsidP="00843701">
      <w:pPr>
        <w:tabs>
          <w:tab w:val="left" w:pos="2078"/>
        </w:tabs>
        <w:jc w:val="center"/>
        <w:rPr>
          <w:rFonts w:eastAsia="Times New Roman" w:cstheme="minorHAnsi"/>
          <w:b/>
          <w:bCs/>
          <w:sz w:val="24"/>
          <w:szCs w:val="24"/>
          <w:u w:val="single"/>
        </w:rPr>
      </w:pPr>
      <w:r w:rsidRPr="00E601C6">
        <w:rPr>
          <w:rFonts w:eastAsia="Times New Roman" w:cstheme="minorHAnsi"/>
          <w:b/>
          <w:bCs/>
          <w:sz w:val="24"/>
          <w:szCs w:val="24"/>
          <w:u w:val="single"/>
        </w:rPr>
        <w:t>Answer to the question no. 1</w:t>
      </w:r>
    </w:p>
    <w:p w14:paraId="3FC29890" w14:textId="77777777"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b/>
          <w:bCs/>
        </w:rPr>
        <w:t>M</w:t>
      </w:r>
      <w:r w:rsidRPr="00E601C6">
        <w:rPr>
          <w:rFonts w:asciiTheme="minorHAnsi" w:hAnsiTheme="minorHAnsi" w:cstheme="minorHAnsi"/>
          <w:b/>
          <w:bCs/>
        </w:rPr>
        <w:t>arketing research</w:t>
      </w:r>
      <w:r w:rsidRPr="00E601C6">
        <w:rPr>
          <w:rFonts w:asciiTheme="minorHAnsi" w:hAnsiTheme="minorHAnsi" w:cstheme="minorHAnsi"/>
          <w:b/>
          <w:bCs/>
        </w:rPr>
        <w:t xml:space="preserve">: </w:t>
      </w:r>
      <w:r w:rsidRPr="00E601C6">
        <w:rPr>
          <w:rFonts w:asciiTheme="minorHAnsi" w:hAnsiTheme="minorHAnsi" w:cstheme="minorHAnsi"/>
        </w:rPr>
        <w:t>Marketing research is the process of systematically collecting, analyzing, and interpreting data related to a company's market, customers, and competitors. The goal of marketing research is to gather relevant information that can be used to make informed business decisions, develop marketing strategies, and improve overall business performance. It involves a structured and organized approach to understanding market dynamics and customer behavior.</w:t>
      </w:r>
      <w:r w:rsidRPr="00E601C6">
        <w:rPr>
          <w:rFonts w:asciiTheme="minorHAnsi" w:hAnsiTheme="minorHAnsi" w:cstheme="minorHAnsi"/>
        </w:rPr>
        <w:t xml:space="preserve"> </w:t>
      </w:r>
      <w:r w:rsidRPr="00E601C6">
        <w:rPr>
          <w:rFonts w:asciiTheme="minorHAnsi" w:hAnsiTheme="minorHAnsi" w:cstheme="minorHAnsi"/>
        </w:rPr>
        <w:t>Marketing research is a dynamic and ongoing process that adapts to the evolving needs of businesses. It provides valuable insights into customer preferences, market trends, and competitive landscapes, empowering companies to make well-informed and strategic decisions.</w:t>
      </w:r>
    </w:p>
    <w:p w14:paraId="1DF473C5" w14:textId="77777777" w:rsidR="00101EE2" w:rsidRPr="00101EE2" w:rsidRDefault="00101EE2" w:rsidP="00101EE2">
      <w:p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In statistics and research, scales of measurement refer to the different levels or types of data that can be collected. There are four primary scales of measurement: nominal, ordinal, interval, and ratio. Each scale has its unique characteristics, and the level of measurement determines the type of statistical analysis that can be applied. Let's explore each scale with examples:</w:t>
      </w:r>
    </w:p>
    <w:p w14:paraId="460A0630" w14:textId="77777777" w:rsidR="00101EE2" w:rsidRPr="00101EE2" w:rsidRDefault="00101EE2" w:rsidP="00101EE2">
      <w:pPr>
        <w:numPr>
          <w:ilvl w:val="0"/>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lastRenderedPageBreak/>
        <w:t>Nominal Scale:</w:t>
      </w:r>
    </w:p>
    <w:p w14:paraId="099C2D11" w14:textId="77777777" w:rsidR="00101EE2" w:rsidRPr="00E601C6" w:rsidRDefault="00101EE2" w:rsidP="00101EE2">
      <w:pPr>
        <w:pStyle w:val="ListParagraph"/>
        <w:numPr>
          <w:ilvl w:val="0"/>
          <w:numId w:val="37"/>
        </w:numPr>
        <w:spacing w:before="100" w:beforeAutospacing="1" w:after="100" w:afterAutospacing="1" w:line="240" w:lineRule="auto"/>
        <w:rPr>
          <w:rFonts w:eastAsia="Times New Roman" w:cstheme="minorHAnsi"/>
          <w:sz w:val="24"/>
          <w:szCs w:val="24"/>
          <w:lang w:bidi="bn-BD"/>
        </w:rPr>
      </w:pPr>
      <w:r w:rsidRPr="00E601C6">
        <w:rPr>
          <w:rFonts w:eastAsia="Times New Roman" w:cstheme="minorHAnsi"/>
          <w:b/>
          <w:bCs/>
          <w:sz w:val="24"/>
          <w:szCs w:val="24"/>
          <w:lang w:bidi="bn-BD"/>
        </w:rPr>
        <w:t>Definition:</w:t>
      </w:r>
      <w:r w:rsidRPr="00E601C6">
        <w:rPr>
          <w:rFonts w:eastAsia="Times New Roman" w:cstheme="minorHAnsi"/>
          <w:sz w:val="24"/>
          <w:szCs w:val="24"/>
          <w:lang w:bidi="bn-BD"/>
        </w:rPr>
        <w:t xml:space="preserve"> Nominal data are categorical and used to label variables without any inherent order or ranking. It involves the naming or categorization of items.</w:t>
      </w:r>
    </w:p>
    <w:p w14:paraId="47799F8B" w14:textId="77777777" w:rsidR="00101EE2" w:rsidRPr="00101EE2" w:rsidRDefault="00101EE2" w:rsidP="00101EE2">
      <w:pPr>
        <w:numPr>
          <w:ilvl w:val="1"/>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Examples:</w:t>
      </w:r>
    </w:p>
    <w:p w14:paraId="1FEA8472" w14:textId="77777777" w:rsidR="00101EE2" w:rsidRPr="00E601C6" w:rsidRDefault="00101EE2" w:rsidP="00101EE2">
      <w:pPr>
        <w:pStyle w:val="ListParagraph"/>
        <w:numPr>
          <w:ilvl w:val="2"/>
          <w:numId w:val="36"/>
        </w:numPr>
        <w:spacing w:before="100" w:beforeAutospacing="1" w:after="100" w:afterAutospacing="1" w:line="240" w:lineRule="auto"/>
        <w:rPr>
          <w:rFonts w:eastAsia="Times New Roman" w:cstheme="minorHAnsi"/>
          <w:sz w:val="24"/>
          <w:szCs w:val="24"/>
          <w:lang w:bidi="bn-BD"/>
        </w:rPr>
      </w:pPr>
      <w:r w:rsidRPr="00E601C6">
        <w:rPr>
          <w:rFonts w:eastAsia="Times New Roman" w:cstheme="minorHAnsi"/>
          <w:sz w:val="24"/>
          <w:szCs w:val="24"/>
          <w:lang w:bidi="bn-BD"/>
        </w:rPr>
        <w:t>Gender (categories: Male, Female)</w:t>
      </w:r>
    </w:p>
    <w:p w14:paraId="02E7C0F1" w14:textId="77777777" w:rsidR="00101EE2" w:rsidRPr="00E601C6" w:rsidRDefault="00101EE2" w:rsidP="00101EE2">
      <w:pPr>
        <w:pStyle w:val="ListParagraph"/>
        <w:numPr>
          <w:ilvl w:val="2"/>
          <w:numId w:val="36"/>
        </w:numPr>
        <w:spacing w:before="100" w:beforeAutospacing="1" w:after="100" w:afterAutospacing="1" w:line="240" w:lineRule="auto"/>
        <w:rPr>
          <w:rFonts w:eastAsia="Times New Roman" w:cstheme="minorHAnsi"/>
          <w:sz w:val="24"/>
          <w:szCs w:val="24"/>
          <w:lang w:bidi="bn-BD"/>
        </w:rPr>
      </w:pPr>
      <w:r w:rsidRPr="00E601C6">
        <w:rPr>
          <w:rFonts w:eastAsia="Times New Roman" w:cstheme="minorHAnsi"/>
          <w:sz w:val="24"/>
          <w:szCs w:val="24"/>
          <w:lang w:bidi="bn-BD"/>
        </w:rPr>
        <w:t>Marital Status (categories: Single, Married, Divorced)</w:t>
      </w:r>
    </w:p>
    <w:p w14:paraId="0FE18185" w14:textId="77777777" w:rsidR="00101EE2" w:rsidRPr="00E601C6" w:rsidRDefault="00101EE2" w:rsidP="00101EE2">
      <w:pPr>
        <w:pStyle w:val="ListParagraph"/>
        <w:numPr>
          <w:ilvl w:val="2"/>
          <w:numId w:val="36"/>
        </w:numPr>
        <w:spacing w:before="100" w:beforeAutospacing="1" w:after="100" w:afterAutospacing="1" w:line="240" w:lineRule="auto"/>
        <w:rPr>
          <w:rFonts w:eastAsia="Times New Roman" w:cstheme="minorHAnsi"/>
          <w:sz w:val="24"/>
          <w:szCs w:val="24"/>
          <w:lang w:bidi="bn-BD"/>
        </w:rPr>
      </w:pPr>
      <w:r w:rsidRPr="00E601C6">
        <w:rPr>
          <w:rFonts w:eastAsia="Times New Roman" w:cstheme="minorHAnsi"/>
          <w:sz w:val="24"/>
          <w:szCs w:val="24"/>
          <w:lang w:bidi="bn-BD"/>
        </w:rPr>
        <w:t>Types of Cars (categories: Sedan, SUV, Coupe)</w:t>
      </w:r>
    </w:p>
    <w:p w14:paraId="593285FD" w14:textId="77777777" w:rsidR="00101EE2" w:rsidRPr="00101EE2" w:rsidRDefault="00101EE2" w:rsidP="00101EE2">
      <w:pPr>
        <w:numPr>
          <w:ilvl w:val="0"/>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Ordinal Scale:</w:t>
      </w:r>
    </w:p>
    <w:p w14:paraId="024B0E02" w14:textId="77777777" w:rsidR="00101EE2" w:rsidRPr="00E601C6" w:rsidRDefault="00101EE2" w:rsidP="00101EE2">
      <w:pPr>
        <w:pStyle w:val="ListParagraph"/>
        <w:numPr>
          <w:ilvl w:val="1"/>
          <w:numId w:val="36"/>
        </w:numPr>
        <w:spacing w:before="100" w:beforeAutospacing="1" w:after="100" w:afterAutospacing="1" w:line="240" w:lineRule="auto"/>
        <w:rPr>
          <w:rFonts w:eastAsia="Times New Roman" w:cstheme="minorHAnsi"/>
          <w:sz w:val="24"/>
          <w:szCs w:val="24"/>
          <w:lang w:bidi="bn-BD"/>
        </w:rPr>
      </w:pPr>
      <w:r w:rsidRPr="00E601C6">
        <w:rPr>
          <w:rFonts w:eastAsia="Times New Roman" w:cstheme="minorHAnsi"/>
          <w:b/>
          <w:bCs/>
          <w:sz w:val="24"/>
          <w:szCs w:val="24"/>
          <w:lang w:bidi="bn-BD"/>
        </w:rPr>
        <w:t>Definition:</w:t>
      </w:r>
      <w:r w:rsidRPr="00E601C6">
        <w:rPr>
          <w:rFonts w:eastAsia="Times New Roman" w:cstheme="minorHAnsi"/>
          <w:sz w:val="24"/>
          <w:szCs w:val="24"/>
          <w:lang w:bidi="bn-BD"/>
        </w:rPr>
        <w:t xml:space="preserve"> Ordinal data have a natural order or ranking but the intervals between categories are not equal. The differences between ranks are not meaningful.</w:t>
      </w:r>
    </w:p>
    <w:p w14:paraId="14652710" w14:textId="77777777" w:rsidR="00101EE2" w:rsidRPr="00E601C6" w:rsidRDefault="00101EE2" w:rsidP="00101EE2">
      <w:pPr>
        <w:pStyle w:val="ListParagraph"/>
        <w:numPr>
          <w:ilvl w:val="1"/>
          <w:numId w:val="36"/>
        </w:numPr>
        <w:spacing w:before="100" w:beforeAutospacing="1" w:after="100" w:afterAutospacing="1" w:line="240" w:lineRule="auto"/>
        <w:rPr>
          <w:rFonts w:eastAsia="Times New Roman" w:cstheme="minorHAnsi"/>
          <w:sz w:val="24"/>
          <w:szCs w:val="24"/>
          <w:lang w:bidi="bn-BD"/>
        </w:rPr>
      </w:pPr>
      <w:r w:rsidRPr="00E601C6">
        <w:rPr>
          <w:rFonts w:eastAsia="Times New Roman" w:cstheme="minorHAnsi"/>
          <w:b/>
          <w:bCs/>
          <w:sz w:val="24"/>
          <w:szCs w:val="24"/>
          <w:lang w:bidi="bn-BD"/>
        </w:rPr>
        <w:t>Examples:</w:t>
      </w:r>
    </w:p>
    <w:p w14:paraId="07985D78" w14:textId="77777777" w:rsidR="00101EE2" w:rsidRPr="00101EE2" w:rsidRDefault="00101EE2" w:rsidP="00101EE2">
      <w:pPr>
        <w:numPr>
          <w:ilvl w:val="2"/>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Educational Levels (categories: High School, Associate's, Bachelor's, Master's, Ph.D.)</w:t>
      </w:r>
    </w:p>
    <w:p w14:paraId="7B46881A" w14:textId="77777777" w:rsidR="00101EE2" w:rsidRPr="00101EE2" w:rsidRDefault="00101EE2" w:rsidP="00101EE2">
      <w:pPr>
        <w:numPr>
          <w:ilvl w:val="2"/>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Customer Satisfaction Rating (categories: Very Dissatisfied, Dissatisfied, Neutral, Satisfied, Very Satisfied)</w:t>
      </w:r>
    </w:p>
    <w:p w14:paraId="5BE04089" w14:textId="77777777" w:rsidR="00101EE2" w:rsidRPr="00101EE2" w:rsidRDefault="00101EE2" w:rsidP="00101EE2">
      <w:pPr>
        <w:numPr>
          <w:ilvl w:val="2"/>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Economic Class (categories: Lower Class, Middle Class, Upper Class)</w:t>
      </w:r>
    </w:p>
    <w:p w14:paraId="4518A19C" w14:textId="77777777" w:rsidR="00101EE2" w:rsidRPr="00101EE2" w:rsidRDefault="00101EE2" w:rsidP="00101EE2">
      <w:pPr>
        <w:numPr>
          <w:ilvl w:val="0"/>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Interval Scale:</w:t>
      </w:r>
    </w:p>
    <w:p w14:paraId="5CFCAF58" w14:textId="77777777" w:rsidR="00101EE2" w:rsidRPr="00E601C6" w:rsidRDefault="00101EE2" w:rsidP="00101EE2">
      <w:pPr>
        <w:pStyle w:val="ListParagraph"/>
        <w:numPr>
          <w:ilvl w:val="1"/>
          <w:numId w:val="36"/>
        </w:numPr>
        <w:spacing w:before="100" w:beforeAutospacing="1" w:after="100" w:afterAutospacing="1" w:line="240" w:lineRule="auto"/>
        <w:rPr>
          <w:rFonts w:eastAsia="Times New Roman" w:cstheme="minorHAnsi"/>
          <w:sz w:val="24"/>
          <w:szCs w:val="24"/>
          <w:lang w:bidi="bn-BD"/>
        </w:rPr>
      </w:pPr>
      <w:r w:rsidRPr="00E601C6">
        <w:rPr>
          <w:rFonts w:eastAsia="Times New Roman" w:cstheme="minorHAnsi"/>
          <w:b/>
          <w:bCs/>
          <w:sz w:val="24"/>
          <w:szCs w:val="24"/>
          <w:lang w:bidi="bn-BD"/>
        </w:rPr>
        <w:t>Definition:</w:t>
      </w:r>
      <w:r w:rsidRPr="00E601C6">
        <w:rPr>
          <w:rFonts w:eastAsia="Times New Roman" w:cstheme="minorHAnsi"/>
          <w:sz w:val="24"/>
          <w:szCs w:val="24"/>
          <w:lang w:bidi="bn-BD"/>
        </w:rPr>
        <w:t xml:space="preserve"> Interval data have a meaningful order, and the intervals between values are equal. However, there is no true zero point, meaning that a value of zero does not represent the absence of the characteristic being measured.</w:t>
      </w:r>
    </w:p>
    <w:p w14:paraId="64DF9C5B" w14:textId="77777777" w:rsidR="00101EE2" w:rsidRPr="00101EE2" w:rsidRDefault="00101EE2" w:rsidP="00101EE2">
      <w:pPr>
        <w:numPr>
          <w:ilvl w:val="1"/>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Examples:</w:t>
      </w:r>
    </w:p>
    <w:p w14:paraId="717E43A5" w14:textId="77777777" w:rsidR="00101EE2" w:rsidRPr="00101EE2" w:rsidRDefault="00101EE2" w:rsidP="00101EE2">
      <w:pPr>
        <w:numPr>
          <w:ilvl w:val="2"/>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Temperature in Celsius or Fahrenheit (e.g., 20°C, 30°C, 40°C)</w:t>
      </w:r>
    </w:p>
    <w:p w14:paraId="13F6030F" w14:textId="77777777" w:rsidR="00101EE2" w:rsidRPr="00101EE2" w:rsidRDefault="00101EE2" w:rsidP="00101EE2">
      <w:pPr>
        <w:numPr>
          <w:ilvl w:val="2"/>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IQ Scores (e.g., 90, 100, 110)</w:t>
      </w:r>
    </w:p>
    <w:p w14:paraId="5FE02280" w14:textId="77777777" w:rsidR="00101EE2" w:rsidRPr="00101EE2" w:rsidRDefault="00101EE2" w:rsidP="00101EE2">
      <w:pPr>
        <w:numPr>
          <w:ilvl w:val="2"/>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Likert Scale for Agreement (e.g., strongly disagree, disagree, neutral, agree, strongly agree)</w:t>
      </w:r>
    </w:p>
    <w:p w14:paraId="3498705A" w14:textId="77777777" w:rsidR="00101EE2" w:rsidRPr="00101EE2" w:rsidRDefault="00101EE2" w:rsidP="00101EE2">
      <w:pPr>
        <w:numPr>
          <w:ilvl w:val="0"/>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Ratio Scale:</w:t>
      </w:r>
    </w:p>
    <w:p w14:paraId="571AFD18" w14:textId="77777777" w:rsidR="00101EE2" w:rsidRPr="00101EE2" w:rsidRDefault="00101EE2" w:rsidP="00101EE2">
      <w:pPr>
        <w:numPr>
          <w:ilvl w:val="1"/>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Definition:</w:t>
      </w:r>
      <w:r w:rsidRPr="00101EE2">
        <w:rPr>
          <w:rFonts w:eastAsia="Times New Roman" w:cstheme="minorHAnsi"/>
          <w:sz w:val="24"/>
          <w:szCs w:val="24"/>
          <w:lang w:bidi="bn-BD"/>
        </w:rPr>
        <w:t xml:space="preserve"> Ratio data have a meaningful order, equal intervals, and a true zero point, meaning that zero represents the absence of the characteristic being measured. Ratios of values are meaningful.</w:t>
      </w:r>
    </w:p>
    <w:p w14:paraId="416C57BD" w14:textId="77777777" w:rsidR="00101EE2" w:rsidRPr="00101EE2" w:rsidRDefault="00101EE2" w:rsidP="00101EE2">
      <w:pPr>
        <w:numPr>
          <w:ilvl w:val="1"/>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Examples:</w:t>
      </w:r>
    </w:p>
    <w:p w14:paraId="746EB537" w14:textId="77777777" w:rsidR="00101EE2" w:rsidRPr="00101EE2" w:rsidRDefault="00101EE2" w:rsidP="00101EE2">
      <w:pPr>
        <w:numPr>
          <w:ilvl w:val="2"/>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Height (e.g., 160 cm, 180 cm)</w:t>
      </w:r>
    </w:p>
    <w:p w14:paraId="562AEABA" w14:textId="77777777" w:rsidR="00101EE2" w:rsidRPr="00101EE2" w:rsidRDefault="00101EE2" w:rsidP="00101EE2">
      <w:pPr>
        <w:numPr>
          <w:ilvl w:val="2"/>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Weight (e.g., 50 kg, 75 kg)</w:t>
      </w:r>
    </w:p>
    <w:p w14:paraId="477BC334" w14:textId="77777777" w:rsidR="00101EE2" w:rsidRPr="00101EE2" w:rsidRDefault="00101EE2" w:rsidP="00101EE2">
      <w:pPr>
        <w:numPr>
          <w:ilvl w:val="2"/>
          <w:numId w:val="36"/>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Income (e.g., $0, $10,000, $20,000)</w:t>
      </w:r>
    </w:p>
    <w:p w14:paraId="71FC6F5D" w14:textId="77777777" w:rsidR="00101EE2" w:rsidRPr="00101EE2" w:rsidRDefault="00101EE2" w:rsidP="00101EE2">
      <w:p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Understanding the scale of measurement is essential because it determines the appropriate statistical analyses that can be applied to the data. Nominal and ordinal data are often analyzed using non-parametric tests, while interval and ratio data can be analyzed using more advanced statistical techniques, including parametric tests such as t-tests and analysis of variance (ANOVA).</w:t>
      </w:r>
    </w:p>
    <w:p w14:paraId="3083C7EE" w14:textId="2763AF4B" w:rsidR="00101EE2" w:rsidRPr="00E601C6" w:rsidRDefault="00101EE2" w:rsidP="00101EE2">
      <w:pPr>
        <w:pStyle w:val="NormalWeb"/>
        <w:rPr>
          <w:rFonts w:asciiTheme="minorHAnsi" w:hAnsiTheme="minorHAnsi" w:cstheme="minorHAnsi"/>
        </w:rPr>
      </w:pPr>
    </w:p>
    <w:p w14:paraId="2EB67204" w14:textId="4A99C45C" w:rsidR="00101EE2" w:rsidRPr="00E601C6" w:rsidRDefault="00101EE2" w:rsidP="00101EE2">
      <w:pPr>
        <w:tabs>
          <w:tab w:val="left" w:pos="2078"/>
        </w:tabs>
        <w:rPr>
          <w:rFonts w:eastAsia="Times New Roman" w:cstheme="minorHAnsi"/>
          <w:b/>
          <w:bCs/>
          <w:sz w:val="24"/>
          <w:szCs w:val="24"/>
          <w:u w:val="single"/>
        </w:rPr>
      </w:pPr>
    </w:p>
    <w:p w14:paraId="1E5665C0" w14:textId="2AD37A71" w:rsidR="00434263" w:rsidRPr="00E601C6" w:rsidRDefault="000C337A" w:rsidP="00942FD6">
      <w:pPr>
        <w:tabs>
          <w:tab w:val="left" w:pos="2078"/>
        </w:tabs>
        <w:jc w:val="center"/>
        <w:rPr>
          <w:rFonts w:eastAsia="Times New Roman" w:cstheme="minorHAnsi"/>
          <w:b/>
          <w:bCs/>
          <w:sz w:val="24"/>
          <w:szCs w:val="24"/>
          <w:u w:val="single"/>
        </w:rPr>
      </w:pPr>
      <w:r w:rsidRPr="00E601C6">
        <w:rPr>
          <w:rFonts w:eastAsia="Times New Roman" w:cstheme="minorHAnsi"/>
          <w:b/>
          <w:bCs/>
          <w:sz w:val="24"/>
          <w:szCs w:val="24"/>
          <w:u w:val="single"/>
        </w:rPr>
        <w:t xml:space="preserve">Answer to the question no. </w:t>
      </w:r>
      <w:r w:rsidR="00A95672" w:rsidRPr="00E601C6">
        <w:rPr>
          <w:rFonts w:eastAsia="Times New Roman" w:cstheme="minorHAnsi"/>
          <w:b/>
          <w:bCs/>
          <w:sz w:val="24"/>
          <w:szCs w:val="24"/>
          <w:u w:val="single"/>
        </w:rPr>
        <w:t>2</w:t>
      </w:r>
    </w:p>
    <w:p w14:paraId="0D485204" w14:textId="77777777" w:rsidR="00101EE2" w:rsidRPr="00101EE2" w:rsidRDefault="00101EE2" w:rsidP="00101EE2">
      <w:p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Designing a questionnaire for marketing research is a crucial step to ensure that you collect relevant and reliable data to address your research objectives. Here is a step-by-step process for designing an effective questionnaire:</w:t>
      </w:r>
    </w:p>
    <w:p w14:paraId="2A7F186E"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Define Research Objectives:</w:t>
      </w:r>
    </w:p>
    <w:p w14:paraId="68D8F78B"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Clearly articulate the research objectives. What specific information are you seeking to gather? Understanding your goals will guide the entire questionnaire design process.</w:t>
      </w:r>
    </w:p>
    <w:p w14:paraId="669D898D"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Identify Target Audience:</w:t>
      </w:r>
    </w:p>
    <w:p w14:paraId="44B2E24E"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Define your target audience. Know who your respondents are, their characteristics, and their relevance to your research. This information will help tailor the questionnaire to your audience.</w:t>
      </w:r>
    </w:p>
    <w:p w14:paraId="1DA09C63"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Select Questionnaire Type:</w:t>
      </w:r>
    </w:p>
    <w:p w14:paraId="359C3178"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Choose the type of questionnaire you want to use. Common types include structured (closed-ended) and unstructured (open-ended) questionnaires. The choice depends on the nature of your research objectives and the data you need.</w:t>
      </w:r>
    </w:p>
    <w:p w14:paraId="4422A894"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Develop a Questionnaire Outline:</w:t>
      </w:r>
    </w:p>
    <w:p w14:paraId="00AA0365"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Create an outline of the questionnaire structure. Define the sections, sequence of questions, and any skip patterns or branching logic. Ensure a logical flow that makes it easy for respondents to follow.</w:t>
      </w:r>
    </w:p>
    <w:p w14:paraId="1550F410"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Draft Introduction:</w:t>
      </w:r>
    </w:p>
    <w:p w14:paraId="5DAFD065"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Start with a brief and engaging introduction. Clearly explain the purpose of the survey, how the information will be used, and emphasize the importance of the respondent's input.</w:t>
      </w:r>
    </w:p>
    <w:p w14:paraId="3CDA9C14"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Question Construction:</w:t>
      </w:r>
    </w:p>
    <w:p w14:paraId="29A28448"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Design clear, concise, and unbiased questions. Avoid leading questions or double-barreled questions that ask two things at once. Use language that is appropriate for your target audience, avoiding jargon or complex terms.</w:t>
      </w:r>
    </w:p>
    <w:p w14:paraId="5AB98FE7"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Types of Questions:</w:t>
      </w:r>
    </w:p>
    <w:p w14:paraId="1BD27147"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Choose the appropriate types of questions for your research objectives. Common types include:</w:t>
      </w:r>
    </w:p>
    <w:p w14:paraId="73507AE5" w14:textId="77777777" w:rsidR="00101EE2" w:rsidRPr="00101EE2" w:rsidRDefault="00101EE2" w:rsidP="00101EE2">
      <w:pPr>
        <w:numPr>
          <w:ilvl w:val="2"/>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Multiple-Choice Questions:</w:t>
      </w:r>
      <w:r w:rsidRPr="00101EE2">
        <w:rPr>
          <w:rFonts w:eastAsia="Times New Roman" w:cstheme="minorHAnsi"/>
          <w:sz w:val="24"/>
          <w:szCs w:val="24"/>
          <w:lang w:bidi="bn-BD"/>
        </w:rPr>
        <w:t xml:space="preserve"> Provide a list of options for respondents to choose from.</w:t>
      </w:r>
    </w:p>
    <w:p w14:paraId="718795AE" w14:textId="77777777" w:rsidR="00101EE2" w:rsidRPr="00101EE2" w:rsidRDefault="00101EE2" w:rsidP="00101EE2">
      <w:pPr>
        <w:numPr>
          <w:ilvl w:val="2"/>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Likert Scale Questions:</w:t>
      </w:r>
      <w:r w:rsidRPr="00101EE2">
        <w:rPr>
          <w:rFonts w:eastAsia="Times New Roman" w:cstheme="minorHAnsi"/>
          <w:sz w:val="24"/>
          <w:szCs w:val="24"/>
          <w:lang w:bidi="bn-BD"/>
        </w:rPr>
        <w:t xml:space="preserve"> Measure attitudes or opinions on a scale.</w:t>
      </w:r>
    </w:p>
    <w:p w14:paraId="79862307" w14:textId="77777777" w:rsidR="00101EE2" w:rsidRPr="00101EE2" w:rsidRDefault="00101EE2" w:rsidP="00101EE2">
      <w:pPr>
        <w:numPr>
          <w:ilvl w:val="2"/>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Open-Ended Questions:</w:t>
      </w:r>
      <w:r w:rsidRPr="00101EE2">
        <w:rPr>
          <w:rFonts w:eastAsia="Times New Roman" w:cstheme="minorHAnsi"/>
          <w:sz w:val="24"/>
          <w:szCs w:val="24"/>
          <w:lang w:bidi="bn-BD"/>
        </w:rPr>
        <w:t xml:space="preserve"> Allow respondents to provide detailed, written responses.</w:t>
      </w:r>
    </w:p>
    <w:p w14:paraId="29FAB643"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Pretest the Questionnaire:</w:t>
      </w:r>
    </w:p>
    <w:p w14:paraId="122EDF6A"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lastRenderedPageBreak/>
        <w:t>Before finalizing the questionnaire, conduct a pretest with a small sample of your target audience. This helps identify any confusing or ambiguous questions and allows for necessary adjustments.</w:t>
      </w:r>
    </w:p>
    <w:p w14:paraId="2B3DAC64"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Formatting and Layout:</w:t>
      </w:r>
    </w:p>
    <w:p w14:paraId="780B4BB8"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Pay attention to the formatting and layout. Ensure that the questionnaire is visually appealing, with clear headings, consistent formatting, and an easy-to-read font size.</w:t>
      </w:r>
    </w:p>
    <w:p w14:paraId="6464D86A"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Pilot Testing:</w:t>
      </w:r>
    </w:p>
    <w:p w14:paraId="0BCF3D0B"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Conduct a pilot test with a small sample to assess the reliability and validity of the questionnaire. Evaluate the time it takes to complete, the clarity of questions, and whether the responses align with your research goals.</w:t>
      </w:r>
    </w:p>
    <w:p w14:paraId="28657D01"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Finalize the Questionnaire:</w:t>
      </w:r>
    </w:p>
    <w:p w14:paraId="58795712"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Make any necessary revisions based on the pilot test feedback. Ensure that the final questionnaire is error-free, well-structured, and ready for distribution.</w:t>
      </w:r>
    </w:p>
    <w:p w14:paraId="420E20DC"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Data Analysis Plan:</w:t>
      </w:r>
    </w:p>
    <w:p w14:paraId="330F712A"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Plan how you will analyze the data once collected. This includes specifying how responses will be coded, how open-ended responses will be categorized, and what statistical or qualitative analyses will be applied.</w:t>
      </w:r>
    </w:p>
    <w:p w14:paraId="7275188B"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Distribution and Data Collection:</w:t>
      </w:r>
    </w:p>
    <w:p w14:paraId="113B86DB"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Choose your method of distribution (e.g., online surveys, face-to-face interviews, phone surveys) and implement your data collection plan.</w:t>
      </w:r>
    </w:p>
    <w:p w14:paraId="33B14ADD"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Data Analysis:</w:t>
      </w:r>
    </w:p>
    <w:p w14:paraId="3391C8D1"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After collecting the data, analyze it according to your predetermined plan. Use appropriate statistical or qualitative techniques to draw meaningful conclusions.</w:t>
      </w:r>
    </w:p>
    <w:p w14:paraId="7AD1CD2B" w14:textId="77777777" w:rsidR="00101EE2" w:rsidRPr="00101EE2" w:rsidRDefault="00101EE2" w:rsidP="00101EE2">
      <w:pPr>
        <w:numPr>
          <w:ilvl w:val="0"/>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Report Findings:</w:t>
      </w:r>
    </w:p>
    <w:p w14:paraId="5DB8E341" w14:textId="77777777" w:rsidR="00101EE2" w:rsidRPr="00101EE2" w:rsidRDefault="00101EE2" w:rsidP="00101EE2">
      <w:pPr>
        <w:numPr>
          <w:ilvl w:val="1"/>
          <w:numId w:val="38"/>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Prepare a comprehensive report presenting your research findings. Clearly communicate the results, draw conclusions, and provide actionable insights for decision-making.</w:t>
      </w:r>
    </w:p>
    <w:p w14:paraId="24276747" w14:textId="77777777" w:rsidR="00101EE2" w:rsidRPr="00101EE2" w:rsidRDefault="00101EE2" w:rsidP="00101EE2">
      <w:p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Probability sampling and non-probability sampling are two distinct approaches to selecting samples in research. Here's a differentiation between the two:</w:t>
      </w:r>
    </w:p>
    <w:p w14:paraId="16B1E1E4" w14:textId="77777777" w:rsidR="00101EE2" w:rsidRPr="00101EE2" w:rsidRDefault="00101EE2" w:rsidP="00101EE2">
      <w:p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Probability Sampling:</w:t>
      </w:r>
    </w:p>
    <w:p w14:paraId="4133AC2A" w14:textId="77777777" w:rsidR="00101EE2" w:rsidRPr="00101EE2" w:rsidRDefault="00101EE2" w:rsidP="00101EE2">
      <w:pPr>
        <w:numPr>
          <w:ilvl w:val="0"/>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Definition:</w:t>
      </w:r>
    </w:p>
    <w:p w14:paraId="766093E8" w14:textId="77777777" w:rsidR="00101EE2" w:rsidRPr="00101EE2" w:rsidRDefault="00101EE2" w:rsidP="00101EE2">
      <w:pPr>
        <w:numPr>
          <w:ilvl w:val="1"/>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Probability sampling is a sampling technique in which every member of the population has a known and equal chance of being selected for the sample.</w:t>
      </w:r>
    </w:p>
    <w:p w14:paraId="72172483" w14:textId="77777777" w:rsidR="00101EE2" w:rsidRPr="00101EE2" w:rsidRDefault="00101EE2" w:rsidP="00101EE2">
      <w:pPr>
        <w:numPr>
          <w:ilvl w:val="0"/>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Random Selection:</w:t>
      </w:r>
    </w:p>
    <w:p w14:paraId="7CE0B1E4" w14:textId="77777777" w:rsidR="00101EE2" w:rsidRPr="00101EE2" w:rsidRDefault="00101EE2" w:rsidP="00101EE2">
      <w:pPr>
        <w:numPr>
          <w:ilvl w:val="1"/>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Samples are selected randomly from the population using random sampling methods. This means that each member of the population has an equal probability of being chosen.</w:t>
      </w:r>
    </w:p>
    <w:p w14:paraId="53158538" w14:textId="77777777" w:rsidR="00101EE2" w:rsidRPr="00101EE2" w:rsidRDefault="00101EE2" w:rsidP="00101EE2">
      <w:pPr>
        <w:numPr>
          <w:ilvl w:val="0"/>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Representativeness:</w:t>
      </w:r>
    </w:p>
    <w:p w14:paraId="7BA485E3" w14:textId="77777777" w:rsidR="00101EE2" w:rsidRPr="00101EE2" w:rsidRDefault="00101EE2" w:rsidP="00101EE2">
      <w:pPr>
        <w:numPr>
          <w:ilvl w:val="1"/>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Probability sampling tends to result in samples that are more representative of the entire population, assuming proper randomization procedures.</w:t>
      </w:r>
    </w:p>
    <w:p w14:paraId="71B15FC8" w14:textId="77777777" w:rsidR="00101EE2" w:rsidRPr="00101EE2" w:rsidRDefault="00101EE2" w:rsidP="00101EE2">
      <w:pPr>
        <w:numPr>
          <w:ilvl w:val="0"/>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lastRenderedPageBreak/>
        <w:t>Types:</w:t>
      </w:r>
    </w:p>
    <w:p w14:paraId="3CB4617C" w14:textId="77777777" w:rsidR="00101EE2" w:rsidRPr="00101EE2" w:rsidRDefault="00101EE2" w:rsidP="00101EE2">
      <w:pPr>
        <w:numPr>
          <w:ilvl w:val="1"/>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Simple Random Sampling:</w:t>
      </w:r>
      <w:r w:rsidRPr="00101EE2">
        <w:rPr>
          <w:rFonts w:eastAsia="Times New Roman" w:cstheme="minorHAnsi"/>
          <w:sz w:val="24"/>
          <w:szCs w:val="24"/>
          <w:lang w:bidi="bn-BD"/>
        </w:rPr>
        <w:t xml:space="preserve"> Every member has an equal chance of being selected.</w:t>
      </w:r>
    </w:p>
    <w:p w14:paraId="6F0CA630" w14:textId="77777777" w:rsidR="00101EE2" w:rsidRPr="00101EE2" w:rsidRDefault="00101EE2" w:rsidP="00101EE2">
      <w:pPr>
        <w:numPr>
          <w:ilvl w:val="1"/>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Stratified Random Sampling:</w:t>
      </w:r>
      <w:r w:rsidRPr="00101EE2">
        <w:rPr>
          <w:rFonts w:eastAsia="Times New Roman" w:cstheme="minorHAnsi"/>
          <w:sz w:val="24"/>
          <w:szCs w:val="24"/>
          <w:lang w:bidi="bn-BD"/>
        </w:rPr>
        <w:t xml:space="preserve"> Population is divided into subgroups, and samples are randomly selected from each subgroup.</w:t>
      </w:r>
    </w:p>
    <w:p w14:paraId="53507EF7" w14:textId="77777777" w:rsidR="00101EE2" w:rsidRPr="00101EE2" w:rsidRDefault="00101EE2" w:rsidP="00101EE2">
      <w:pPr>
        <w:numPr>
          <w:ilvl w:val="1"/>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Systematic Sampling:</w:t>
      </w:r>
      <w:r w:rsidRPr="00101EE2">
        <w:rPr>
          <w:rFonts w:eastAsia="Times New Roman" w:cstheme="minorHAnsi"/>
          <w:sz w:val="24"/>
          <w:szCs w:val="24"/>
          <w:lang w:bidi="bn-BD"/>
        </w:rPr>
        <w:t xml:space="preserve"> Members are selected at regular intervals from a randomly chosen starting point.</w:t>
      </w:r>
    </w:p>
    <w:p w14:paraId="5223A990" w14:textId="77777777" w:rsidR="00101EE2" w:rsidRPr="00101EE2" w:rsidRDefault="00101EE2" w:rsidP="00101EE2">
      <w:pPr>
        <w:numPr>
          <w:ilvl w:val="0"/>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Statistical Analysis:</w:t>
      </w:r>
    </w:p>
    <w:p w14:paraId="3D2CDF5E" w14:textId="77777777" w:rsidR="00101EE2" w:rsidRPr="00101EE2" w:rsidRDefault="00101EE2" w:rsidP="00101EE2">
      <w:pPr>
        <w:numPr>
          <w:ilvl w:val="1"/>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Allows for the application of statistical tests and generalization of findings to the entire population.</w:t>
      </w:r>
    </w:p>
    <w:p w14:paraId="7D81DBC2" w14:textId="77777777" w:rsidR="00101EE2" w:rsidRPr="00101EE2" w:rsidRDefault="00101EE2" w:rsidP="00101EE2">
      <w:pPr>
        <w:numPr>
          <w:ilvl w:val="0"/>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Examples:</w:t>
      </w:r>
    </w:p>
    <w:p w14:paraId="79D88DAB" w14:textId="77777777" w:rsidR="00101EE2" w:rsidRPr="00101EE2" w:rsidRDefault="00101EE2" w:rsidP="00101EE2">
      <w:pPr>
        <w:numPr>
          <w:ilvl w:val="1"/>
          <w:numId w:val="39"/>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Randomly selecting names from a list, using a random number generator to choose survey respondents.</w:t>
      </w:r>
    </w:p>
    <w:p w14:paraId="03BFE46B" w14:textId="77777777" w:rsidR="00101EE2" w:rsidRPr="00101EE2" w:rsidRDefault="00101EE2" w:rsidP="00101EE2">
      <w:p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Non-Probability Sampling:</w:t>
      </w:r>
    </w:p>
    <w:p w14:paraId="73AA83C2" w14:textId="77777777" w:rsidR="00101EE2" w:rsidRPr="00101EE2" w:rsidRDefault="00101EE2" w:rsidP="00101EE2">
      <w:pPr>
        <w:numPr>
          <w:ilvl w:val="0"/>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Definition:</w:t>
      </w:r>
    </w:p>
    <w:p w14:paraId="6F8D8DBA" w14:textId="77777777" w:rsidR="00101EE2" w:rsidRPr="00101EE2" w:rsidRDefault="00101EE2" w:rsidP="00101EE2">
      <w:pPr>
        <w:numPr>
          <w:ilvl w:val="1"/>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Non-probability sampling is a sampling technique where the chances of any particular member of the population being selected are not known. It does not involve random selection.</w:t>
      </w:r>
    </w:p>
    <w:p w14:paraId="24831A46" w14:textId="77777777" w:rsidR="00101EE2" w:rsidRPr="00101EE2" w:rsidRDefault="00101EE2" w:rsidP="00101EE2">
      <w:pPr>
        <w:numPr>
          <w:ilvl w:val="0"/>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Selection Bias:</w:t>
      </w:r>
    </w:p>
    <w:p w14:paraId="5493B317" w14:textId="77777777" w:rsidR="00101EE2" w:rsidRPr="00101EE2" w:rsidRDefault="00101EE2" w:rsidP="00101EE2">
      <w:pPr>
        <w:numPr>
          <w:ilvl w:val="1"/>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Non-probability sampling methods may introduce selection bias because certain individuals in the population have a higher chance of being included.</w:t>
      </w:r>
    </w:p>
    <w:p w14:paraId="414A5405" w14:textId="77777777" w:rsidR="00101EE2" w:rsidRPr="00101EE2" w:rsidRDefault="00101EE2" w:rsidP="00101EE2">
      <w:pPr>
        <w:numPr>
          <w:ilvl w:val="0"/>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Representativeness:</w:t>
      </w:r>
    </w:p>
    <w:p w14:paraId="5B861569" w14:textId="77777777" w:rsidR="00101EE2" w:rsidRPr="00101EE2" w:rsidRDefault="00101EE2" w:rsidP="00101EE2">
      <w:pPr>
        <w:numPr>
          <w:ilvl w:val="1"/>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Samples obtained through non-probability sampling may not be representative of the entire population, making it challenging to generalize findings.</w:t>
      </w:r>
    </w:p>
    <w:p w14:paraId="41F055EE" w14:textId="77777777" w:rsidR="00101EE2" w:rsidRPr="00101EE2" w:rsidRDefault="00101EE2" w:rsidP="00101EE2">
      <w:pPr>
        <w:numPr>
          <w:ilvl w:val="0"/>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Types:</w:t>
      </w:r>
    </w:p>
    <w:p w14:paraId="3C1D5DCF" w14:textId="77777777" w:rsidR="00101EE2" w:rsidRPr="00101EE2" w:rsidRDefault="00101EE2" w:rsidP="00101EE2">
      <w:pPr>
        <w:numPr>
          <w:ilvl w:val="1"/>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Convenience Sampling:</w:t>
      </w:r>
      <w:r w:rsidRPr="00101EE2">
        <w:rPr>
          <w:rFonts w:eastAsia="Times New Roman" w:cstheme="minorHAnsi"/>
          <w:sz w:val="24"/>
          <w:szCs w:val="24"/>
          <w:lang w:bidi="bn-BD"/>
        </w:rPr>
        <w:t xml:space="preserve"> Selecting participants based on their availability and convenience.</w:t>
      </w:r>
    </w:p>
    <w:p w14:paraId="4DA49994" w14:textId="77777777" w:rsidR="00101EE2" w:rsidRPr="00101EE2" w:rsidRDefault="00101EE2" w:rsidP="00101EE2">
      <w:pPr>
        <w:numPr>
          <w:ilvl w:val="1"/>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Purposive Sampling:</w:t>
      </w:r>
      <w:r w:rsidRPr="00101EE2">
        <w:rPr>
          <w:rFonts w:eastAsia="Times New Roman" w:cstheme="minorHAnsi"/>
          <w:sz w:val="24"/>
          <w:szCs w:val="24"/>
          <w:lang w:bidi="bn-BD"/>
        </w:rPr>
        <w:t xml:space="preserve"> Choosing participants based on specific characteristics relevant to the research.</w:t>
      </w:r>
    </w:p>
    <w:p w14:paraId="3EA49244" w14:textId="77777777" w:rsidR="00101EE2" w:rsidRPr="00101EE2" w:rsidRDefault="00101EE2" w:rsidP="00101EE2">
      <w:pPr>
        <w:numPr>
          <w:ilvl w:val="1"/>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Quota Sampling:</w:t>
      </w:r>
      <w:r w:rsidRPr="00101EE2">
        <w:rPr>
          <w:rFonts w:eastAsia="Times New Roman" w:cstheme="minorHAnsi"/>
          <w:sz w:val="24"/>
          <w:szCs w:val="24"/>
          <w:lang w:bidi="bn-BD"/>
        </w:rPr>
        <w:t xml:space="preserve"> Setting quotas for different subgroups and non-randomly sampling individuals to fill those quotas.</w:t>
      </w:r>
    </w:p>
    <w:p w14:paraId="4A8C09D4" w14:textId="77777777" w:rsidR="00101EE2" w:rsidRPr="00101EE2" w:rsidRDefault="00101EE2" w:rsidP="00101EE2">
      <w:pPr>
        <w:numPr>
          <w:ilvl w:val="0"/>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Statistical Analysis:</w:t>
      </w:r>
    </w:p>
    <w:p w14:paraId="7961DCA9" w14:textId="77777777" w:rsidR="00101EE2" w:rsidRPr="00101EE2" w:rsidRDefault="00101EE2" w:rsidP="00101EE2">
      <w:pPr>
        <w:numPr>
          <w:ilvl w:val="1"/>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Limited applicability for statistical analysis and generalization to the broader population due to the lack of randomization.</w:t>
      </w:r>
    </w:p>
    <w:p w14:paraId="3A5B26A5" w14:textId="77777777" w:rsidR="00101EE2" w:rsidRPr="00101EE2" w:rsidRDefault="00101EE2" w:rsidP="00101EE2">
      <w:pPr>
        <w:numPr>
          <w:ilvl w:val="0"/>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Examples:</w:t>
      </w:r>
    </w:p>
    <w:p w14:paraId="55E66D78" w14:textId="77777777" w:rsidR="00101EE2" w:rsidRPr="00101EE2" w:rsidRDefault="00101EE2" w:rsidP="00101EE2">
      <w:pPr>
        <w:numPr>
          <w:ilvl w:val="1"/>
          <w:numId w:val="40"/>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Surveying people at a mall (convenience sampling), selecting experts for in-depth interviews based on their expertise (purposive sampling).</w:t>
      </w:r>
    </w:p>
    <w:p w14:paraId="04027328" w14:textId="2133C03D" w:rsidR="00101EE2" w:rsidRPr="00101EE2" w:rsidRDefault="00101EE2" w:rsidP="00101EE2">
      <w:pPr>
        <w:spacing w:before="100" w:beforeAutospacing="1" w:after="100" w:afterAutospacing="1" w:line="240" w:lineRule="auto"/>
        <w:rPr>
          <w:rFonts w:eastAsia="Times New Roman" w:cstheme="minorHAnsi"/>
          <w:sz w:val="24"/>
          <w:szCs w:val="24"/>
          <w:lang w:bidi="bn-BD"/>
        </w:rPr>
      </w:pPr>
      <w:r w:rsidRPr="00E601C6">
        <w:rPr>
          <w:rFonts w:eastAsia="Times New Roman" w:cstheme="minorHAnsi"/>
          <w:sz w:val="24"/>
          <w:szCs w:val="24"/>
          <w:lang w:bidi="bn-BD"/>
        </w:rPr>
        <w:t>The</w:t>
      </w:r>
      <w:r w:rsidRPr="00101EE2">
        <w:rPr>
          <w:rFonts w:eastAsia="Times New Roman" w:cstheme="minorHAnsi"/>
          <w:sz w:val="24"/>
          <w:szCs w:val="24"/>
          <w:lang w:bidi="bn-BD"/>
        </w:rPr>
        <w:t xml:space="preserve"> key difference lies in the method of selection. Probability sampling involves random selection and allows for statistical generalization, while non-probability sampling methods do not guarantee equal chances of selection and may lack representativeness. The choice between these approaches depends on the research objectives, available resources, and the level of generalizability desired.</w:t>
      </w:r>
    </w:p>
    <w:p w14:paraId="6AA90642" w14:textId="77777777" w:rsidR="00101EE2" w:rsidRPr="00E601C6" w:rsidRDefault="00101EE2" w:rsidP="00101EE2">
      <w:pPr>
        <w:tabs>
          <w:tab w:val="left" w:pos="2078"/>
        </w:tabs>
        <w:rPr>
          <w:rFonts w:eastAsia="Times New Roman" w:cstheme="minorHAnsi"/>
          <w:b/>
          <w:bCs/>
          <w:sz w:val="24"/>
          <w:szCs w:val="24"/>
          <w:u w:val="single"/>
        </w:rPr>
      </w:pPr>
    </w:p>
    <w:p w14:paraId="2B3D0987" w14:textId="260A22CE" w:rsidR="00005D82" w:rsidRPr="00E601C6" w:rsidRDefault="00005D82" w:rsidP="00005D82">
      <w:pPr>
        <w:tabs>
          <w:tab w:val="left" w:pos="2078"/>
        </w:tabs>
        <w:jc w:val="center"/>
        <w:rPr>
          <w:rFonts w:eastAsia="Times New Roman" w:cstheme="minorHAnsi"/>
          <w:b/>
          <w:bCs/>
          <w:sz w:val="24"/>
          <w:szCs w:val="24"/>
          <w:u w:val="single"/>
        </w:rPr>
      </w:pPr>
      <w:r w:rsidRPr="00E601C6">
        <w:rPr>
          <w:rFonts w:eastAsia="Times New Roman" w:cstheme="minorHAnsi"/>
          <w:b/>
          <w:bCs/>
          <w:sz w:val="24"/>
          <w:szCs w:val="24"/>
          <w:u w:val="single"/>
        </w:rPr>
        <w:t xml:space="preserve">Answer to the question no. </w:t>
      </w:r>
      <w:r w:rsidR="00A95672" w:rsidRPr="00E601C6">
        <w:rPr>
          <w:rFonts w:eastAsia="Times New Roman" w:cstheme="minorHAnsi"/>
          <w:b/>
          <w:bCs/>
          <w:sz w:val="24"/>
          <w:szCs w:val="24"/>
          <w:u w:val="single"/>
        </w:rPr>
        <w:t>3</w:t>
      </w:r>
    </w:p>
    <w:p w14:paraId="739080AC" w14:textId="77777777"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b/>
          <w:bCs/>
        </w:rPr>
        <w:t xml:space="preserve">a. Uses of cross </w:t>
      </w:r>
      <w:proofErr w:type="gramStart"/>
      <w:r w:rsidRPr="00E601C6">
        <w:rPr>
          <w:rFonts w:asciiTheme="minorHAnsi" w:hAnsiTheme="minorHAnsi" w:cstheme="minorHAnsi"/>
          <w:b/>
          <w:bCs/>
        </w:rPr>
        <w:t>tabulation</w:t>
      </w:r>
      <w:r w:rsidRPr="00E601C6">
        <w:rPr>
          <w:rFonts w:asciiTheme="minorHAnsi" w:hAnsiTheme="minorHAnsi" w:cstheme="minorHAnsi"/>
          <w:b/>
          <w:bCs/>
        </w:rPr>
        <w:t xml:space="preserve"> :</w:t>
      </w:r>
      <w:proofErr w:type="gramEnd"/>
      <w:r w:rsidRPr="00E601C6">
        <w:rPr>
          <w:rFonts w:asciiTheme="minorHAnsi" w:hAnsiTheme="minorHAnsi" w:cstheme="minorHAnsi"/>
          <w:b/>
          <w:bCs/>
        </w:rPr>
        <w:t xml:space="preserve"> </w:t>
      </w:r>
      <w:r w:rsidRPr="00E601C6">
        <w:rPr>
          <w:rFonts w:asciiTheme="minorHAnsi" w:hAnsiTheme="minorHAnsi" w:cstheme="minorHAnsi"/>
        </w:rPr>
        <w:t>Cross tabulation, also known as crosstab or contingency table, is a statistical technique with diverse applications in data analysis. It facilitates the exploration of relationships between two categorical variables, unveiling patterns and associations within datasets. Here are some broad uses of cross tabulation:</w:t>
      </w:r>
    </w:p>
    <w:p w14:paraId="09A5311C" w14:textId="590F7145"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rPr>
        <w:t xml:space="preserve">1. </w:t>
      </w:r>
      <w:r w:rsidRPr="00E601C6">
        <w:rPr>
          <w:rFonts w:asciiTheme="minorHAnsi" w:hAnsiTheme="minorHAnsi" w:cstheme="minorHAnsi"/>
        </w:rPr>
        <w:t>Cross tabulation is employed to understand relationships between categorical variables, revealing patterns and trends.</w:t>
      </w:r>
    </w:p>
    <w:p w14:paraId="2159C4EF" w14:textId="31B95418"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rPr>
        <w:t xml:space="preserve">2. </w:t>
      </w:r>
      <w:r w:rsidRPr="00E601C6">
        <w:rPr>
          <w:rFonts w:asciiTheme="minorHAnsi" w:hAnsiTheme="minorHAnsi" w:cstheme="minorHAnsi"/>
        </w:rPr>
        <w:t>In market research, analysts use cross tabulation to study customer demographics alongside product preferences, buying behaviors, or satisfaction levels, aiding in the development of targeted marketing strategies.</w:t>
      </w:r>
    </w:p>
    <w:p w14:paraId="0BE4BC6D" w14:textId="41220D6B"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rPr>
        <w:t xml:space="preserve">3. </w:t>
      </w:r>
      <w:r w:rsidRPr="00E601C6">
        <w:rPr>
          <w:rFonts w:asciiTheme="minorHAnsi" w:hAnsiTheme="minorHAnsi" w:cstheme="minorHAnsi"/>
        </w:rPr>
        <w:t>Social scientists utilize cross tabulation to examine relationships between demographic factors and various social behaviors or attitudes, providing insights into societal trends.</w:t>
      </w:r>
    </w:p>
    <w:p w14:paraId="611D4C88" w14:textId="2DCB97D6"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rPr>
        <w:t xml:space="preserve">4. </w:t>
      </w:r>
      <w:r w:rsidRPr="00E601C6">
        <w:rPr>
          <w:rFonts w:asciiTheme="minorHAnsi" w:hAnsiTheme="minorHAnsi" w:cstheme="minorHAnsi"/>
        </w:rPr>
        <w:t>Survey analysis benefits from cross tabulation by examining variations in responses across different demographic or categorical groups, aiding in the identification of key trends.</w:t>
      </w:r>
    </w:p>
    <w:p w14:paraId="3C0DDA51" w14:textId="57FF7331"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rPr>
        <w:t xml:space="preserve">5. </w:t>
      </w:r>
      <w:r w:rsidRPr="00E601C6">
        <w:rPr>
          <w:rFonts w:asciiTheme="minorHAnsi" w:hAnsiTheme="minorHAnsi" w:cstheme="minorHAnsi"/>
        </w:rPr>
        <w:t>Organizational researchers use cross tabulation in employee surveys, identifying differences in job satisfaction levels based on departments, tenure, or other categorical variables.</w:t>
      </w:r>
    </w:p>
    <w:p w14:paraId="7A7D3841" w14:textId="43909C36"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rPr>
        <w:t xml:space="preserve">6. </w:t>
      </w:r>
      <w:r w:rsidRPr="00E601C6">
        <w:rPr>
          <w:rFonts w:asciiTheme="minorHAnsi" w:hAnsiTheme="minorHAnsi" w:cstheme="minorHAnsi"/>
        </w:rPr>
        <w:t>In quality control and manufacturing, cross tabulation helps analyze defects or issues based on factors like production shifts, machine types, or time periods, identifying patterns for improvement.</w:t>
      </w:r>
    </w:p>
    <w:p w14:paraId="30E405DB" w14:textId="40E82BD1"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rPr>
        <w:t xml:space="preserve">7. </w:t>
      </w:r>
      <w:r w:rsidRPr="00E601C6">
        <w:rPr>
          <w:rFonts w:asciiTheme="minorHAnsi" w:hAnsiTheme="minorHAnsi" w:cstheme="minorHAnsi"/>
        </w:rPr>
        <w:t>Political pollsters leverage cross tabulation to analyze voting behavior across demographic factors, providing crucial insights for political campaign strategies.</w:t>
      </w:r>
    </w:p>
    <w:p w14:paraId="36C1804B" w14:textId="7001786A"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rPr>
        <w:t xml:space="preserve">8. </w:t>
      </w:r>
      <w:r w:rsidRPr="00E601C6">
        <w:rPr>
          <w:rFonts w:asciiTheme="minorHAnsi" w:hAnsiTheme="minorHAnsi" w:cstheme="minorHAnsi"/>
        </w:rPr>
        <w:t>Educational researchers explore student performance variations across groups using cross tabulation, such as gender, socioeconomic status, or school types.</w:t>
      </w:r>
    </w:p>
    <w:p w14:paraId="3863A001" w14:textId="1A61747C"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rPr>
        <w:t xml:space="preserve">9. </w:t>
      </w:r>
      <w:r w:rsidRPr="00E601C6">
        <w:rPr>
          <w:rFonts w:asciiTheme="minorHAnsi" w:hAnsiTheme="minorHAnsi" w:cstheme="minorHAnsi"/>
        </w:rPr>
        <w:t>In healthcare research, cross tabulation is used to examine relationships between patient demographics and health outcomes, aiding in the identification of health disparities.</w:t>
      </w:r>
    </w:p>
    <w:p w14:paraId="60FE0946" w14:textId="5C7F6D21"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rPr>
        <w:t xml:space="preserve">10. </w:t>
      </w:r>
      <w:r w:rsidRPr="00E601C6">
        <w:rPr>
          <w:rFonts w:asciiTheme="minorHAnsi" w:hAnsiTheme="minorHAnsi" w:cstheme="minorHAnsi"/>
        </w:rPr>
        <w:t>Data validation benefits from cross tabulation by comparing response distributions to expectations, ensuring data accuracy and identifying discrepancies for further investigation.</w:t>
      </w:r>
    </w:p>
    <w:p w14:paraId="0CB6A424" w14:textId="77777777"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rPr>
        <w:t>These diverse applications highlight the versatility of cross tabulation in uncovering insights, making informed decisions, and understanding patterns within datasets across various fields.</w:t>
      </w:r>
    </w:p>
    <w:p w14:paraId="2E9568DD" w14:textId="55C3A728" w:rsidR="00101EE2" w:rsidRPr="00E601C6" w:rsidRDefault="00101EE2" w:rsidP="00101EE2">
      <w:pPr>
        <w:tabs>
          <w:tab w:val="left" w:pos="2078"/>
        </w:tabs>
        <w:rPr>
          <w:rFonts w:cstheme="minorHAnsi"/>
          <w:b/>
          <w:bCs/>
          <w:sz w:val="24"/>
          <w:szCs w:val="24"/>
        </w:rPr>
      </w:pPr>
    </w:p>
    <w:p w14:paraId="6613DFD1" w14:textId="77777777" w:rsidR="00101EE2" w:rsidRPr="00E601C6" w:rsidRDefault="00101EE2" w:rsidP="00101EE2">
      <w:pPr>
        <w:pStyle w:val="NormalWeb"/>
        <w:rPr>
          <w:rFonts w:asciiTheme="minorHAnsi" w:hAnsiTheme="minorHAnsi" w:cstheme="minorHAnsi"/>
        </w:rPr>
      </w:pPr>
      <w:r w:rsidRPr="00E601C6">
        <w:rPr>
          <w:rFonts w:asciiTheme="minorHAnsi" w:hAnsiTheme="minorHAnsi" w:cstheme="minorHAnsi"/>
          <w:b/>
          <w:bCs/>
        </w:rPr>
        <w:lastRenderedPageBreak/>
        <w:br/>
        <w:t xml:space="preserve">b. Frequency </w:t>
      </w:r>
      <w:proofErr w:type="gramStart"/>
      <w:r w:rsidRPr="00E601C6">
        <w:rPr>
          <w:rFonts w:asciiTheme="minorHAnsi" w:hAnsiTheme="minorHAnsi" w:cstheme="minorHAnsi"/>
          <w:b/>
          <w:bCs/>
        </w:rPr>
        <w:t>distribution</w:t>
      </w:r>
      <w:r w:rsidRPr="00E601C6">
        <w:rPr>
          <w:rFonts w:asciiTheme="minorHAnsi" w:hAnsiTheme="minorHAnsi" w:cstheme="minorHAnsi"/>
          <w:b/>
          <w:bCs/>
        </w:rPr>
        <w:t xml:space="preserve"> :</w:t>
      </w:r>
      <w:proofErr w:type="gramEnd"/>
      <w:r w:rsidRPr="00E601C6">
        <w:rPr>
          <w:rFonts w:asciiTheme="minorHAnsi" w:hAnsiTheme="minorHAnsi" w:cstheme="minorHAnsi"/>
          <w:b/>
          <w:bCs/>
        </w:rPr>
        <w:t xml:space="preserve"> </w:t>
      </w:r>
      <w:r w:rsidRPr="00E601C6">
        <w:rPr>
          <w:rFonts w:asciiTheme="minorHAnsi" w:hAnsiTheme="minorHAnsi" w:cstheme="minorHAnsi"/>
        </w:rPr>
        <w:t>Frequency distribution is a statistical method used to summarize and organize the distribution of values within a dataset. It involves categorizing the range of values into intervals, often referred to as bins, and counting the frequency of occurrences within each bin. This approach provides a clear and concise representation of the spread and concentration of data, offering insights into patterns and variations. By presenting the frequencies in a tabular or graphical format, analysts can quickly grasp the central tendencies and dispersion of the dataset. Frequency distributions are valuable in various fields, from analyzing exam scores in education to understanding market trends, helping researchers and decision-makers make informed interpretations and decisions based on the distributional characteristics of the data.</w:t>
      </w:r>
    </w:p>
    <w:p w14:paraId="4503A049" w14:textId="237E44DF" w:rsidR="00101EE2" w:rsidRPr="00E601C6" w:rsidRDefault="00101EE2" w:rsidP="00101EE2">
      <w:pPr>
        <w:tabs>
          <w:tab w:val="left" w:pos="2078"/>
        </w:tabs>
        <w:rPr>
          <w:rFonts w:cstheme="minorHAnsi"/>
          <w:sz w:val="24"/>
          <w:szCs w:val="24"/>
        </w:rPr>
      </w:pPr>
    </w:p>
    <w:p w14:paraId="3B6ABFD2" w14:textId="49A47404" w:rsidR="00101EE2" w:rsidRPr="00E601C6" w:rsidRDefault="00101EE2" w:rsidP="00101EE2">
      <w:pPr>
        <w:tabs>
          <w:tab w:val="left" w:pos="2078"/>
        </w:tabs>
        <w:rPr>
          <w:rFonts w:cstheme="minorHAnsi"/>
          <w:b/>
          <w:bCs/>
          <w:sz w:val="24"/>
          <w:szCs w:val="24"/>
        </w:rPr>
      </w:pPr>
      <w:r w:rsidRPr="00E601C6">
        <w:rPr>
          <w:rFonts w:cstheme="minorHAnsi"/>
          <w:b/>
          <w:bCs/>
          <w:sz w:val="24"/>
          <w:szCs w:val="24"/>
        </w:rPr>
        <w:br/>
        <w:t xml:space="preserve">c. Relate sample, sampling unit and sample </w:t>
      </w:r>
      <w:proofErr w:type="gramStart"/>
      <w:r w:rsidRPr="00E601C6">
        <w:rPr>
          <w:rFonts w:cstheme="minorHAnsi"/>
          <w:b/>
          <w:bCs/>
          <w:sz w:val="24"/>
          <w:szCs w:val="24"/>
        </w:rPr>
        <w:t>size</w:t>
      </w:r>
      <w:r w:rsidRPr="00E601C6">
        <w:rPr>
          <w:rFonts w:cstheme="minorHAnsi"/>
          <w:b/>
          <w:bCs/>
          <w:sz w:val="24"/>
          <w:szCs w:val="24"/>
        </w:rPr>
        <w:t xml:space="preserve"> :</w:t>
      </w:r>
      <w:proofErr w:type="gramEnd"/>
    </w:p>
    <w:p w14:paraId="19A14827" w14:textId="77777777" w:rsidR="00101EE2" w:rsidRPr="00101EE2" w:rsidRDefault="00101EE2" w:rsidP="00101EE2">
      <w:p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Sample, sampling unit, and sample size are key concepts in the field of statistics and research. Let's discuss how these terms are related:</w:t>
      </w:r>
    </w:p>
    <w:p w14:paraId="5B59C5DA" w14:textId="77777777" w:rsidR="00101EE2" w:rsidRPr="00101EE2" w:rsidRDefault="00101EE2" w:rsidP="00101EE2">
      <w:pPr>
        <w:numPr>
          <w:ilvl w:val="0"/>
          <w:numId w:val="41"/>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Sampling Unit:</w:t>
      </w:r>
    </w:p>
    <w:p w14:paraId="1E081331" w14:textId="77777777" w:rsidR="00101EE2" w:rsidRPr="00101EE2" w:rsidRDefault="00101EE2" w:rsidP="00101EE2">
      <w:pPr>
        <w:numPr>
          <w:ilvl w:val="1"/>
          <w:numId w:val="41"/>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The sampling unit is the individual element or entity within a population that is selected for inclusion in a sample. It could be a person, household, product, location, or any other discrete unit depending on the nature of the study. The sampling unit is the basic entity from which data is collected.</w:t>
      </w:r>
    </w:p>
    <w:p w14:paraId="36D4EDDB" w14:textId="77777777" w:rsidR="00101EE2" w:rsidRPr="00101EE2" w:rsidRDefault="00101EE2" w:rsidP="00101EE2">
      <w:pPr>
        <w:numPr>
          <w:ilvl w:val="0"/>
          <w:numId w:val="41"/>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Sample:</w:t>
      </w:r>
    </w:p>
    <w:p w14:paraId="21B5C719" w14:textId="77777777" w:rsidR="00101EE2" w:rsidRPr="00101EE2" w:rsidRDefault="00101EE2" w:rsidP="00101EE2">
      <w:pPr>
        <w:numPr>
          <w:ilvl w:val="1"/>
          <w:numId w:val="41"/>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A sample is a subset of the population that is chosen for the purpose of a study. It consists of a collection of sampling units selected from the larger population. The goal of sampling is to draw valid and representative conclusions about the entire population based on observations made on the sample.</w:t>
      </w:r>
    </w:p>
    <w:p w14:paraId="55A3CA12" w14:textId="77777777" w:rsidR="00101EE2" w:rsidRPr="00101EE2" w:rsidRDefault="00101EE2" w:rsidP="00101EE2">
      <w:pPr>
        <w:numPr>
          <w:ilvl w:val="0"/>
          <w:numId w:val="41"/>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Sample Size:</w:t>
      </w:r>
    </w:p>
    <w:p w14:paraId="078BF307" w14:textId="77777777" w:rsidR="00101EE2" w:rsidRPr="00E601C6" w:rsidRDefault="00101EE2" w:rsidP="00101EE2">
      <w:pPr>
        <w:pStyle w:val="ListParagraph"/>
        <w:numPr>
          <w:ilvl w:val="1"/>
          <w:numId w:val="43"/>
        </w:numPr>
        <w:spacing w:before="100" w:beforeAutospacing="1" w:after="100" w:afterAutospacing="1" w:line="240" w:lineRule="auto"/>
        <w:rPr>
          <w:rFonts w:eastAsia="Times New Roman" w:cstheme="minorHAnsi"/>
          <w:sz w:val="24"/>
          <w:szCs w:val="24"/>
          <w:lang w:bidi="bn-BD"/>
        </w:rPr>
      </w:pPr>
      <w:r w:rsidRPr="00E601C6">
        <w:rPr>
          <w:rFonts w:eastAsia="Times New Roman" w:cstheme="minorHAnsi"/>
          <w:sz w:val="24"/>
          <w:szCs w:val="24"/>
          <w:lang w:bidi="bn-BD"/>
        </w:rPr>
        <w:t>Sample size refers to the number of sampling units included in a sample. It is a critical aspect of the sampling process as it directly influences the precision and reliability of the study's results. The larger the sample size, the more accurate and representative the findings are likely to be.</w:t>
      </w:r>
    </w:p>
    <w:p w14:paraId="1EF708E5" w14:textId="77777777" w:rsidR="00101EE2" w:rsidRPr="00101EE2" w:rsidRDefault="00101EE2" w:rsidP="00101EE2">
      <w:p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b/>
          <w:bCs/>
          <w:sz w:val="24"/>
          <w:szCs w:val="24"/>
          <w:lang w:bidi="bn-BD"/>
        </w:rPr>
        <w:t>Relationship:</w:t>
      </w:r>
    </w:p>
    <w:p w14:paraId="061CF942" w14:textId="77777777" w:rsidR="00101EE2" w:rsidRPr="00101EE2" w:rsidRDefault="00101EE2" w:rsidP="00101EE2">
      <w:pPr>
        <w:numPr>
          <w:ilvl w:val="0"/>
          <w:numId w:val="42"/>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The sampling unit is the individual entity or element that is part of both the population and the sample. When forming a sample, researchers decide on the appropriate sampling unit based on the research question or objectives. The sample size is then determined by specifying how many of these units will be included in the study.</w:t>
      </w:r>
    </w:p>
    <w:p w14:paraId="20931812" w14:textId="77777777" w:rsidR="00101EE2" w:rsidRPr="00101EE2" w:rsidRDefault="00101EE2" w:rsidP="00101EE2">
      <w:pPr>
        <w:numPr>
          <w:ilvl w:val="0"/>
          <w:numId w:val="42"/>
        </w:num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lastRenderedPageBreak/>
        <w:t>For example, in a survey about consumer preferences, the sampling unit could be an individual consumer. The sample would consist of a selected number of individual consumers (the sample size) from the larger population of all consumers. Each consumer is a sampling unit contributing to the overall sample.</w:t>
      </w:r>
    </w:p>
    <w:p w14:paraId="460F1BC4" w14:textId="77777777" w:rsidR="00101EE2" w:rsidRPr="00101EE2" w:rsidRDefault="00101EE2" w:rsidP="00101EE2">
      <w:pPr>
        <w:spacing w:before="100" w:beforeAutospacing="1" w:after="100" w:afterAutospacing="1" w:line="240" w:lineRule="auto"/>
        <w:rPr>
          <w:rFonts w:eastAsia="Times New Roman" w:cstheme="minorHAnsi"/>
          <w:sz w:val="24"/>
          <w:szCs w:val="24"/>
          <w:lang w:bidi="bn-BD"/>
        </w:rPr>
      </w:pPr>
      <w:r w:rsidRPr="00101EE2">
        <w:rPr>
          <w:rFonts w:eastAsia="Times New Roman" w:cstheme="minorHAnsi"/>
          <w:sz w:val="24"/>
          <w:szCs w:val="24"/>
          <w:lang w:bidi="bn-BD"/>
        </w:rPr>
        <w:t>In summary, the sampling unit is the individual entity from which data is collected, the sample is the subset of these units chosen for the study, and the sample size is the number of units included in the sample. These concepts are interconnected in the process of selecting and analyzing data to make inferences about the broader population. The choice of sampling unit and sample size is crucial in ensuring the validity and reliability of research findings.</w:t>
      </w:r>
    </w:p>
    <w:p w14:paraId="62B187AB" w14:textId="77777777" w:rsidR="00365F19" w:rsidRPr="00E601C6" w:rsidRDefault="00365F19" w:rsidP="000C337A">
      <w:pPr>
        <w:tabs>
          <w:tab w:val="left" w:pos="2078"/>
        </w:tabs>
        <w:rPr>
          <w:rFonts w:eastAsia="Times New Roman" w:cstheme="minorHAnsi"/>
          <w:b/>
          <w:bCs/>
          <w:sz w:val="24"/>
          <w:szCs w:val="24"/>
          <w:u w:val="single"/>
        </w:rPr>
      </w:pPr>
    </w:p>
    <w:sectPr w:rsidR="00365F19" w:rsidRPr="00E601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1860" w14:textId="77777777" w:rsidR="002F72A8" w:rsidRDefault="002F72A8" w:rsidP="00FE1CE8">
      <w:pPr>
        <w:spacing w:after="0" w:line="240" w:lineRule="auto"/>
      </w:pPr>
      <w:r>
        <w:separator/>
      </w:r>
    </w:p>
  </w:endnote>
  <w:endnote w:type="continuationSeparator" w:id="0">
    <w:p w14:paraId="016EB9CF" w14:textId="77777777" w:rsidR="002F72A8" w:rsidRDefault="002F72A8"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0F6D" w14:textId="77777777" w:rsidR="002F72A8" w:rsidRDefault="002F72A8" w:rsidP="00FE1CE8">
      <w:pPr>
        <w:spacing w:after="0" w:line="240" w:lineRule="auto"/>
      </w:pPr>
      <w:r>
        <w:separator/>
      </w:r>
    </w:p>
  </w:footnote>
  <w:footnote w:type="continuationSeparator" w:id="0">
    <w:p w14:paraId="4797FE30" w14:textId="77777777" w:rsidR="002F72A8" w:rsidRDefault="002F72A8"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B37BB"/>
    <w:multiLevelType w:val="multilevel"/>
    <w:tmpl w:val="8DD6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02152A"/>
    <w:multiLevelType w:val="multilevel"/>
    <w:tmpl w:val="5734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D1815"/>
    <w:multiLevelType w:val="hybridMultilevel"/>
    <w:tmpl w:val="42B6A5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C111A9"/>
    <w:multiLevelType w:val="multilevel"/>
    <w:tmpl w:val="8B2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13763"/>
    <w:multiLevelType w:val="multilevel"/>
    <w:tmpl w:val="1EC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07A33"/>
    <w:multiLevelType w:val="multilevel"/>
    <w:tmpl w:val="92A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62B92"/>
    <w:multiLevelType w:val="multilevel"/>
    <w:tmpl w:val="5AF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7450E"/>
    <w:multiLevelType w:val="multilevel"/>
    <w:tmpl w:val="FF2C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C5AFA"/>
    <w:multiLevelType w:val="multilevel"/>
    <w:tmpl w:val="C0889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C07A1B"/>
    <w:multiLevelType w:val="multilevel"/>
    <w:tmpl w:val="6E90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531A0"/>
    <w:multiLevelType w:val="multilevel"/>
    <w:tmpl w:val="1650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7063F7"/>
    <w:multiLevelType w:val="multilevel"/>
    <w:tmpl w:val="90C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E73F75"/>
    <w:multiLevelType w:val="multilevel"/>
    <w:tmpl w:val="4D68E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5F74AC"/>
    <w:multiLevelType w:val="multilevel"/>
    <w:tmpl w:val="91EECD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C4245C"/>
    <w:multiLevelType w:val="multilevel"/>
    <w:tmpl w:val="549425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9F1CCD"/>
    <w:multiLevelType w:val="multilevel"/>
    <w:tmpl w:val="2CC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F906B4"/>
    <w:multiLevelType w:val="multilevel"/>
    <w:tmpl w:val="941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F00D08"/>
    <w:multiLevelType w:val="multilevel"/>
    <w:tmpl w:val="549425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17CC3"/>
    <w:multiLevelType w:val="multilevel"/>
    <w:tmpl w:val="380CA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F42EEB"/>
    <w:multiLevelType w:val="multilevel"/>
    <w:tmpl w:val="519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C30858"/>
    <w:multiLevelType w:val="multilevel"/>
    <w:tmpl w:val="90B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2403AE"/>
    <w:multiLevelType w:val="multilevel"/>
    <w:tmpl w:val="D56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94915">
    <w:abstractNumId w:val="39"/>
  </w:num>
  <w:num w:numId="2" w16cid:durableId="1871450009">
    <w:abstractNumId w:val="33"/>
  </w:num>
  <w:num w:numId="3" w16cid:durableId="404959574">
    <w:abstractNumId w:val="17"/>
  </w:num>
  <w:num w:numId="4" w16cid:durableId="1016076922">
    <w:abstractNumId w:val="36"/>
  </w:num>
  <w:num w:numId="5" w16cid:durableId="1843426510">
    <w:abstractNumId w:val="20"/>
  </w:num>
  <w:num w:numId="6" w16cid:durableId="132213791">
    <w:abstractNumId w:val="8"/>
  </w:num>
  <w:num w:numId="7" w16cid:durableId="395592973">
    <w:abstractNumId w:val="7"/>
  </w:num>
  <w:num w:numId="8" w16cid:durableId="1506093187">
    <w:abstractNumId w:val="4"/>
  </w:num>
  <w:num w:numId="9" w16cid:durableId="727647268">
    <w:abstractNumId w:val="19"/>
  </w:num>
  <w:num w:numId="10" w16cid:durableId="1347756921">
    <w:abstractNumId w:val="1"/>
  </w:num>
  <w:num w:numId="11" w16cid:durableId="1468745543">
    <w:abstractNumId w:val="0"/>
  </w:num>
  <w:num w:numId="12" w16cid:durableId="114452509">
    <w:abstractNumId w:val="13"/>
  </w:num>
  <w:num w:numId="13" w16cid:durableId="1658150173">
    <w:abstractNumId w:val="10"/>
  </w:num>
  <w:num w:numId="14" w16cid:durableId="830103800">
    <w:abstractNumId w:val="16"/>
  </w:num>
  <w:num w:numId="15" w16cid:durableId="1094013303">
    <w:abstractNumId w:val="2"/>
  </w:num>
  <w:num w:numId="16" w16cid:durableId="1273173028">
    <w:abstractNumId w:val="31"/>
  </w:num>
  <w:num w:numId="17" w16cid:durableId="1652833632">
    <w:abstractNumId w:val="15"/>
  </w:num>
  <w:num w:numId="18" w16cid:durableId="1446920873">
    <w:abstractNumId w:val="34"/>
  </w:num>
  <w:num w:numId="19" w16cid:durableId="81609950">
    <w:abstractNumId w:val="30"/>
  </w:num>
  <w:num w:numId="20" w16cid:durableId="1175538913">
    <w:abstractNumId w:val="27"/>
  </w:num>
  <w:num w:numId="21" w16cid:durableId="208763091">
    <w:abstractNumId w:val="40"/>
  </w:num>
  <w:num w:numId="22" w16cid:durableId="1333796583">
    <w:abstractNumId w:val="38"/>
  </w:num>
  <w:num w:numId="23" w16cid:durableId="865603803">
    <w:abstractNumId w:val="11"/>
  </w:num>
  <w:num w:numId="24" w16cid:durableId="1629164340">
    <w:abstractNumId w:val="9"/>
  </w:num>
  <w:num w:numId="25" w16cid:durableId="1698509226">
    <w:abstractNumId w:val="14"/>
  </w:num>
  <w:num w:numId="26" w16cid:durableId="41904940">
    <w:abstractNumId w:val="5"/>
  </w:num>
  <w:num w:numId="27" w16cid:durableId="1254894533">
    <w:abstractNumId w:val="24"/>
  </w:num>
  <w:num w:numId="28" w16cid:durableId="1644852480">
    <w:abstractNumId w:val="12"/>
  </w:num>
  <w:num w:numId="29" w16cid:durableId="1294555929">
    <w:abstractNumId w:val="3"/>
  </w:num>
  <w:num w:numId="30" w16cid:durableId="574365593">
    <w:abstractNumId w:val="41"/>
  </w:num>
  <w:num w:numId="31" w16cid:durableId="1992758519">
    <w:abstractNumId w:val="23"/>
  </w:num>
  <w:num w:numId="32" w16cid:durableId="2015842546">
    <w:abstractNumId w:val="29"/>
  </w:num>
  <w:num w:numId="33" w16cid:durableId="393358852">
    <w:abstractNumId w:val="42"/>
  </w:num>
  <w:num w:numId="34" w16cid:durableId="5450482">
    <w:abstractNumId w:val="18"/>
  </w:num>
  <w:num w:numId="35" w16cid:durableId="890844118">
    <w:abstractNumId w:val="22"/>
  </w:num>
  <w:num w:numId="36" w16cid:durableId="202865450">
    <w:abstractNumId w:val="35"/>
  </w:num>
  <w:num w:numId="37" w16cid:durableId="1621257767">
    <w:abstractNumId w:val="6"/>
  </w:num>
  <w:num w:numId="38" w16cid:durableId="145703356">
    <w:abstractNumId w:val="37"/>
  </w:num>
  <w:num w:numId="39" w16cid:durableId="1969624350">
    <w:abstractNumId w:val="21"/>
  </w:num>
  <w:num w:numId="40" w16cid:durableId="1401711998">
    <w:abstractNumId w:val="25"/>
  </w:num>
  <w:num w:numId="41" w16cid:durableId="2067486357">
    <w:abstractNumId w:val="26"/>
  </w:num>
  <w:num w:numId="42" w16cid:durableId="984041687">
    <w:abstractNumId w:val="32"/>
  </w:num>
  <w:num w:numId="43" w16cid:durableId="18980820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05D82"/>
    <w:rsid w:val="000341D5"/>
    <w:rsid w:val="000459D3"/>
    <w:rsid w:val="00056771"/>
    <w:rsid w:val="00062411"/>
    <w:rsid w:val="000C337A"/>
    <w:rsid w:val="000D272A"/>
    <w:rsid w:val="000F47CE"/>
    <w:rsid w:val="000F52D7"/>
    <w:rsid w:val="00101EE2"/>
    <w:rsid w:val="00157D96"/>
    <w:rsid w:val="00195A4A"/>
    <w:rsid w:val="00243BD7"/>
    <w:rsid w:val="00252255"/>
    <w:rsid w:val="002F72A8"/>
    <w:rsid w:val="00302933"/>
    <w:rsid w:val="00310482"/>
    <w:rsid w:val="00335EB1"/>
    <w:rsid w:val="00363AFF"/>
    <w:rsid w:val="00365F19"/>
    <w:rsid w:val="00373422"/>
    <w:rsid w:val="0041443B"/>
    <w:rsid w:val="00434263"/>
    <w:rsid w:val="0044364A"/>
    <w:rsid w:val="004F7ACE"/>
    <w:rsid w:val="00507AB6"/>
    <w:rsid w:val="00592A7C"/>
    <w:rsid w:val="005B6A26"/>
    <w:rsid w:val="005F3246"/>
    <w:rsid w:val="00621C6F"/>
    <w:rsid w:val="006278FE"/>
    <w:rsid w:val="00631426"/>
    <w:rsid w:val="006934D7"/>
    <w:rsid w:val="006C26CA"/>
    <w:rsid w:val="00740796"/>
    <w:rsid w:val="00843701"/>
    <w:rsid w:val="00942FD6"/>
    <w:rsid w:val="00965627"/>
    <w:rsid w:val="009F4C62"/>
    <w:rsid w:val="00A0419C"/>
    <w:rsid w:val="00A54141"/>
    <w:rsid w:val="00A65BFC"/>
    <w:rsid w:val="00A924C2"/>
    <w:rsid w:val="00A95672"/>
    <w:rsid w:val="00AA17AE"/>
    <w:rsid w:val="00AC5888"/>
    <w:rsid w:val="00AD2F95"/>
    <w:rsid w:val="00AE2975"/>
    <w:rsid w:val="00AE7440"/>
    <w:rsid w:val="00B834C3"/>
    <w:rsid w:val="00B932B9"/>
    <w:rsid w:val="00BA2C8E"/>
    <w:rsid w:val="00C22E0D"/>
    <w:rsid w:val="00C52D4C"/>
    <w:rsid w:val="00C72282"/>
    <w:rsid w:val="00C8304C"/>
    <w:rsid w:val="00C91B19"/>
    <w:rsid w:val="00CF43EC"/>
    <w:rsid w:val="00D02B93"/>
    <w:rsid w:val="00D17941"/>
    <w:rsid w:val="00D34A34"/>
    <w:rsid w:val="00D86B30"/>
    <w:rsid w:val="00DD1EFF"/>
    <w:rsid w:val="00DF7585"/>
    <w:rsid w:val="00E5091D"/>
    <w:rsid w:val="00E553D3"/>
    <w:rsid w:val="00E601C6"/>
    <w:rsid w:val="00F0488F"/>
    <w:rsid w:val="00FC32E9"/>
    <w:rsid w:val="00FD4662"/>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E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paragraph" w:styleId="z-TopofForm">
    <w:name w:val="HTML Top of Form"/>
    <w:basedOn w:val="Normal"/>
    <w:next w:val="Normal"/>
    <w:link w:val="z-TopofFormChar"/>
    <w:hidden/>
    <w:uiPriority w:val="99"/>
    <w:semiHidden/>
    <w:unhideWhenUsed/>
    <w:rsid w:val="00365F19"/>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365F19"/>
    <w:rPr>
      <w:rFonts w:ascii="Arial" w:eastAsia="Times New Roman" w:hAnsi="Arial" w:cs="Arial"/>
      <w:vanish/>
      <w:sz w:val="16"/>
      <w:szCs w:val="20"/>
      <w:lang w:bidi="bn-BD"/>
    </w:rPr>
  </w:style>
  <w:style w:type="paragraph" w:styleId="z-BottomofForm">
    <w:name w:val="HTML Bottom of Form"/>
    <w:basedOn w:val="Normal"/>
    <w:next w:val="Normal"/>
    <w:link w:val="z-BottomofFormChar"/>
    <w:hidden/>
    <w:uiPriority w:val="99"/>
    <w:semiHidden/>
    <w:unhideWhenUsed/>
    <w:rsid w:val="00365F19"/>
    <w:pPr>
      <w:pBdr>
        <w:top w:val="single" w:sz="6" w:space="1" w:color="auto"/>
      </w:pBdr>
      <w:spacing w:after="0" w:line="240" w:lineRule="auto"/>
      <w:jc w:val="center"/>
    </w:pPr>
    <w:rPr>
      <w:rFonts w:ascii="Arial" w:eastAsia="Times New Roman" w:hAnsi="Arial" w:cs="Arial"/>
      <w:vanish/>
      <w:sz w:val="16"/>
      <w:szCs w:val="20"/>
      <w:lang w:bidi="bn-BD"/>
    </w:rPr>
  </w:style>
  <w:style w:type="character" w:customStyle="1" w:styleId="z-BottomofFormChar">
    <w:name w:val="z-Bottom of Form Char"/>
    <w:basedOn w:val="DefaultParagraphFont"/>
    <w:link w:val="z-BottomofForm"/>
    <w:uiPriority w:val="99"/>
    <w:semiHidden/>
    <w:rsid w:val="00365F19"/>
    <w:rPr>
      <w:rFonts w:ascii="Arial" w:eastAsia="Times New Roman" w:hAnsi="Arial" w:cs="Arial"/>
      <w:vanish/>
      <w:sz w:val="16"/>
      <w:szCs w:val="20"/>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13982608">
      <w:bodyDiv w:val="1"/>
      <w:marLeft w:val="0"/>
      <w:marRight w:val="0"/>
      <w:marTop w:val="0"/>
      <w:marBottom w:val="0"/>
      <w:divBdr>
        <w:top w:val="none" w:sz="0" w:space="0" w:color="auto"/>
        <w:left w:val="none" w:sz="0" w:space="0" w:color="auto"/>
        <w:bottom w:val="none" w:sz="0" w:space="0" w:color="auto"/>
        <w:right w:val="none" w:sz="0" w:space="0" w:color="auto"/>
      </w:divBdr>
    </w:div>
    <w:div w:id="268585223">
      <w:bodyDiv w:val="1"/>
      <w:marLeft w:val="0"/>
      <w:marRight w:val="0"/>
      <w:marTop w:val="0"/>
      <w:marBottom w:val="0"/>
      <w:divBdr>
        <w:top w:val="none" w:sz="0" w:space="0" w:color="auto"/>
        <w:left w:val="none" w:sz="0" w:space="0" w:color="auto"/>
        <w:bottom w:val="none" w:sz="0" w:space="0" w:color="auto"/>
        <w:right w:val="none" w:sz="0" w:space="0" w:color="auto"/>
      </w:divBdr>
    </w:div>
    <w:div w:id="292492606">
      <w:bodyDiv w:val="1"/>
      <w:marLeft w:val="0"/>
      <w:marRight w:val="0"/>
      <w:marTop w:val="0"/>
      <w:marBottom w:val="0"/>
      <w:divBdr>
        <w:top w:val="none" w:sz="0" w:space="0" w:color="auto"/>
        <w:left w:val="none" w:sz="0" w:space="0" w:color="auto"/>
        <w:bottom w:val="none" w:sz="0" w:space="0" w:color="auto"/>
        <w:right w:val="none" w:sz="0" w:space="0" w:color="auto"/>
      </w:divBdr>
    </w:div>
    <w:div w:id="387846692">
      <w:bodyDiv w:val="1"/>
      <w:marLeft w:val="0"/>
      <w:marRight w:val="0"/>
      <w:marTop w:val="0"/>
      <w:marBottom w:val="0"/>
      <w:divBdr>
        <w:top w:val="none" w:sz="0" w:space="0" w:color="auto"/>
        <w:left w:val="none" w:sz="0" w:space="0" w:color="auto"/>
        <w:bottom w:val="none" w:sz="0" w:space="0" w:color="auto"/>
        <w:right w:val="none" w:sz="0" w:space="0" w:color="auto"/>
      </w:divBdr>
      <w:divsChild>
        <w:div w:id="988365953">
          <w:marLeft w:val="0"/>
          <w:marRight w:val="0"/>
          <w:marTop w:val="0"/>
          <w:marBottom w:val="0"/>
          <w:divBdr>
            <w:top w:val="none" w:sz="0" w:space="0" w:color="auto"/>
            <w:left w:val="none" w:sz="0" w:space="0" w:color="auto"/>
            <w:bottom w:val="none" w:sz="0" w:space="0" w:color="auto"/>
            <w:right w:val="none" w:sz="0" w:space="0" w:color="auto"/>
          </w:divBdr>
          <w:divsChild>
            <w:div w:id="140316985">
              <w:marLeft w:val="0"/>
              <w:marRight w:val="0"/>
              <w:marTop w:val="0"/>
              <w:marBottom w:val="0"/>
              <w:divBdr>
                <w:top w:val="none" w:sz="0" w:space="0" w:color="auto"/>
                <w:left w:val="none" w:sz="0" w:space="0" w:color="auto"/>
                <w:bottom w:val="none" w:sz="0" w:space="0" w:color="auto"/>
                <w:right w:val="none" w:sz="0" w:space="0" w:color="auto"/>
              </w:divBdr>
              <w:divsChild>
                <w:div w:id="1133868921">
                  <w:marLeft w:val="0"/>
                  <w:marRight w:val="0"/>
                  <w:marTop w:val="0"/>
                  <w:marBottom w:val="0"/>
                  <w:divBdr>
                    <w:top w:val="none" w:sz="0" w:space="0" w:color="auto"/>
                    <w:left w:val="none" w:sz="0" w:space="0" w:color="auto"/>
                    <w:bottom w:val="none" w:sz="0" w:space="0" w:color="auto"/>
                    <w:right w:val="none" w:sz="0" w:space="0" w:color="auto"/>
                  </w:divBdr>
                  <w:divsChild>
                    <w:div w:id="2059431435">
                      <w:marLeft w:val="0"/>
                      <w:marRight w:val="0"/>
                      <w:marTop w:val="0"/>
                      <w:marBottom w:val="0"/>
                      <w:divBdr>
                        <w:top w:val="none" w:sz="0" w:space="0" w:color="auto"/>
                        <w:left w:val="none" w:sz="0" w:space="0" w:color="auto"/>
                        <w:bottom w:val="none" w:sz="0" w:space="0" w:color="auto"/>
                        <w:right w:val="none" w:sz="0" w:space="0" w:color="auto"/>
                      </w:divBdr>
                      <w:divsChild>
                        <w:div w:id="1048263581">
                          <w:marLeft w:val="0"/>
                          <w:marRight w:val="0"/>
                          <w:marTop w:val="0"/>
                          <w:marBottom w:val="0"/>
                          <w:divBdr>
                            <w:top w:val="none" w:sz="0" w:space="0" w:color="auto"/>
                            <w:left w:val="none" w:sz="0" w:space="0" w:color="auto"/>
                            <w:bottom w:val="none" w:sz="0" w:space="0" w:color="auto"/>
                            <w:right w:val="none" w:sz="0" w:space="0" w:color="auto"/>
                          </w:divBdr>
                          <w:divsChild>
                            <w:div w:id="1449159679">
                              <w:marLeft w:val="0"/>
                              <w:marRight w:val="0"/>
                              <w:marTop w:val="0"/>
                              <w:marBottom w:val="0"/>
                              <w:divBdr>
                                <w:top w:val="none" w:sz="0" w:space="0" w:color="auto"/>
                                <w:left w:val="none" w:sz="0" w:space="0" w:color="auto"/>
                                <w:bottom w:val="none" w:sz="0" w:space="0" w:color="auto"/>
                                <w:right w:val="none" w:sz="0" w:space="0" w:color="auto"/>
                              </w:divBdr>
                            </w:div>
                          </w:divsChild>
                        </w:div>
                        <w:div w:id="771900962">
                          <w:marLeft w:val="0"/>
                          <w:marRight w:val="0"/>
                          <w:marTop w:val="0"/>
                          <w:marBottom w:val="0"/>
                          <w:divBdr>
                            <w:top w:val="none" w:sz="0" w:space="0" w:color="auto"/>
                            <w:left w:val="none" w:sz="0" w:space="0" w:color="auto"/>
                            <w:bottom w:val="none" w:sz="0" w:space="0" w:color="auto"/>
                            <w:right w:val="none" w:sz="0" w:space="0" w:color="auto"/>
                          </w:divBdr>
                          <w:divsChild>
                            <w:div w:id="1827042303">
                              <w:marLeft w:val="0"/>
                              <w:marRight w:val="0"/>
                              <w:marTop w:val="0"/>
                              <w:marBottom w:val="0"/>
                              <w:divBdr>
                                <w:top w:val="none" w:sz="0" w:space="0" w:color="auto"/>
                                <w:left w:val="none" w:sz="0" w:space="0" w:color="auto"/>
                                <w:bottom w:val="none" w:sz="0" w:space="0" w:color="auto"/>
                                <w:right w:val="none" w:sz="0" w:space="0" w:color="auto"/>
                              </w:divBdr>
                              <w:divsChild>
                                <w:div w:id="1899123857">
                                  <w:marLeft w:val="0"/>
                                  <w:marRight w:val="0"/>
                                  <w:marTop w:val="0"/>
                                  <w:marBottom w:val="0"/>
                                  <w:divBdr>
                                    <w:top w:val="none" w:sz="0" w:space="0" w:color="auto"/>
                                    <w:left w:val="none" w:sz="0" w:space="0" w:color="auto"/>
                                    <w:bottom w:val="none" w:sz="0" w:space="0" w:color="auto"/>
                                    <w:right w:val="none" w:sz="0" w:space="0" w:color="auto"/>
                                  </w:divBdr>
                                  <w:divsChild>
                                    <w:div w:id="866871383">
                                      <w:marLeft w:val="0"/>
                                      <w:marRight w:val="0"/>
                                      <w:marTop w:val="0"/>
                                      <w:marBottom w:val="0"/>
                                      <w:divBdr>
                                        <w:top w:val="none" w:sz="0" w:space="0" w:color="auto"/>
                                        <w:left w:val="none" w:sz="0" w:space="0" w:color="auto"/>
                                        <w:bottom w:val="none" w:sz="0" w:space="0" w:color="auto"/>
                                        <w:right w:val="none" w:sz="0" w:space="0" w:color="auto"/>
                                      </w:divBdr>
                                      <w:divsChild>
                                        <w:div w:id="3022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1410">
                                  <w:marLeft w:val="0"/>
                                  <w:marRight w:val="0"/>
                                  <w:marTop w:val="0"/>
                                  <w:marBottom w:val="0"/>
                                  <w:divBdr>
                                    <w:top w:val="none" w:sz="0" w:space="0" w:color="auto"/>
                                    <w:left w:val="none" w:sz="0" w:space="0" w:color="auto"/>
                                    <w:bottom w:val="none" w:sz="0" w:space="0" w:color="auto"/>
                                    <w:right w:val="none" w:sz="0" w:space="0" w:color="auto"/>
                                  </w:divBdr>
                                  <w:divsChild>
                                    <w:div w:id="1361589682">
                                      <w:marLeft w:val="0"/>
                                      <w:marRight w:val="0"/>
                                      <w:marTop w:val="0"/>
                                      <w:marBottom w:val="0"/>
                                      <w:divBdr>
                                        <w:top w:val="none" w:sz="0" w:space="0" w:color="auto"/>
                                        <w:left w:val="none" w:sz="0" w:space="0" w:color="auto"/>
                                        <w:bottom w:val="none" w:sz="0" w:space="0" w:color="auto"/>
                                        <w:right w:val="none" w:sz="0" w:space="0" w:color="auto"/>
                                      </w:divBdr>
                                      <w:divsChild>
                                        <w:div w:id="923759946">
                                          <w:marLeft w:val="0"/>
                                          <w:marRight w:val="0"/>
                                          <w:marTop w:val="0"/>
                                          <w:marBottom w:val="0"/>
                                          <w:divBdr>
                                            <w:top w:val="none" w:sz="0" w:space="0" w:color="auto"/>
                                            <w:left w:val="none" w:sz="0" w:space="0" w:color="auto"/>
                                            <w:bottom w:val="none" w:sz="0" w:space="0" w:color="auto"/>
                                            <w:right w:val="none" w:sz="0" w:space="0" w:color="auto"/>
                                          </w:divBdr>
                                          <w:divsChild>
                                            <w:div w:id="15348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23062">
                          <w:marLeft w:val="0"/>
                          <w:marRight w:val="0"/>
                          <w:marTop w:val="0"/>
                          <w:marBottom w:val="0"/>
                          <w:divBdr>
                            <w:top w:val="none" w:sz="0" w:space="0" w:color="auto"/>
                            <w:left w:val="none" w:sz="0" w:space="0" w:color="auto"/>
                            <w:bottom w:val="none" w:sz="0" w:space="0" w:color="auto"/>
                            <w:right w:val="none" w:sz="0" w:space="0" w:color="auto"/>
                          </w:divBdr>
                          <w:divsChild>
                            <w:div w:id="1297175186">
                              <w:marLeft w:val="0"/>
                              <w:marRight w:val="0"/>
                              <w:marTop w:val="0"/>
                              <w:marBottom w:val="0"/>
                              <w:divBdr>
                                <w:top w:val="none" w:sz="0" w:space="0" w:color="auto"/>
                                <w:left w:val="none" w:sz="0" w:space="0" w:color="auto"/>
                                <w:bottom w:val="none" w:sz="0" w:space="0" w:color="auto"/>
                                <w:right w:val="none" w:sz="0" w:space="0" w:color="auto"/>
                              </w:divBdr>
                              <w:divsChild>
                                <w:div w:id="1738504774">
                                  <w:marLeft w:val="0"/>
                                  <w:marRight w:val="0"/>
                                  <w:marTop w:val="0"/>
                                  <w:marBottom w:val="0"/>
                                  <w:divBdr>
                                    <w:top w:val="none" w:sz="0" w:space="0" w:color="auto"/>
                                    <w:left w:val="none" w:sz="0" w:space="0" w:color="auto"/>
                                    <w:bottom w:val="none" w:sz="0" w:space="0" w:color="auto"/>
                                    <w:right w:val="none" w:sz="0" w:space="0" w:color="auto"/>
                                  </w:divBdr>
                                  <w:divsChild>
                                    <w:div w:id="1139494767">
                                      <w:marLeft w:val="0"/>
                                      <w:marRight w:val="0"/>
                                      <w:marTop w:val="0"/>
                                      <w:marBottom w:val="0"/>
                                      <w:divBdr>
                                        <w:top w:val="none" w:sz="0" w:space="0" w:color="auto"/>
                                        <w:left w:val="none" w:sz="0" w:space="0" w:color="auto"/>
                                        <w:bottom w:val="none" w:sz="0" w:space="0" w:color="auto"/>
                                        <w:right w:val="none" w:sz="0" w:space="0" w:color="auto"/>
                                      </w:divBdr>
                                      <w:divsChild>
                                        <w:div w:id="4414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234">
                                  <w:marLeft w:val="0"/>
                                  <w:marRight w:val="0"/>
                                  <w:marTop w:val="0"/>
                                  <w:marBottom w:val="0"/>
                                  <w:divBdr>
                                    <w:top w:val="none" w:sz="0" w:space="0" w:color="auto"/>
                                    <w:left w:val="none" w:sz="0" w:space="0" w:color="auto"/>
                                    <w:bottom w:val="none" w:sz="0" w:space="0" w:color="auto"/>
                                    <w:right w:val="none" w:sz="0" w:space="0" w:color="auto"/>
                                  </w:divBdr>
                                  <w:divsChild>
                                    <w:div w:id="1347172701">
                                      <w:marLeft w:val="0"/>
                                      <w:marRight w:val="0"/>
                                      <w:marTop w:val="0"/>
                                      <w:marBottom w:val="0"/>
                                      <w:divBdr>
                                        <w:top w:val="none" w:sz="0" w:space="0" w:color="auto"/>
                                        <w:left w:val="none" w:sz="0" w:space="0" w:color="auto"/>
                                        <w:bottom w:val="none" w:sz="0" w:space="0" w:color="auto"/>
                                        <w:right w:val="none" w:sz="0" w:space="0" w:color="auto"/>
                                      </w:divBdr>
                                      <w:divsChild>
                                        <w:div w:id="108935604">
                                          <w:marLeft w:val="0"/>
                                          <w:marRight w:val="0"/>
                                          <w:marTop w:val="0"/>
                                          <w:marBottom w:val="0"/>
                                          <w:divBdr>
                                            <w:top w:val="none" w:sz="0" w:space="0" w:color="auto"/>
                                            <w:left w:val="none" w:sz="0" w:space="0" w:color="auto"/>
                                            <w:bottom w:val="none" w:sz="0" w:space="0" w:color="auto"/>
                                            <w:right w:val="none" w:sz="0" w:space="0" w:color="auto"/>
                                          </w:divBdr>
                                          <w:divsChild>
                                            <w:div w:id="19362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6644">
                          <w:marLeft w:val="0"/>
                          <w:marRight w:val="0"/>
                          <w:marTop w:val="0"/>
                          <w:marBottom w:val="0"/>
                          <w:divBdr>
                            <w:top w:val="none" w:sz="0" w:space="0" w:color="auto"/>
                            <w:left w:val="none" w:sz="0" w:space="0" w:color="auto"/>
                            <w:bottom w:val="none" w:sz="0" w:space="0" w:color="auto"/>
                            <w:right w:val="none" w:sz="0" w:space="0" w:color="auto"/>
                          </w:divBdr>
                          <w:divsChild>
                            <w:div w:id="2133935365">
                              <w:marLeft w:val="0"/>
                              <w:marRight w:val="0"/>
                              <w:marTop w:val="0"/>
                              <w:marBottom w:val="0"/>
                              <w:divBdr>
                                <w:top w:val="none" w:sz="0" w:space="0" w:color="auto"/>
                                <w:left w:val="none" w:sz="0" w:space="0" w:color="auto"/>
                                <w:bottom w:val="none" w:sz="0" w:space="0" w:color="auto"/>
                                <w:right w:val="none" w:sz="0" w:space="0" w:color="auto"/>
                              </w:divBdr>
                              <w:divsChild>
                                <w:div w:id="2022395373">
                                  <w:marLeft w:val="0"/>
                                  <w:marRight w:val="0"/>
                                  <w:marTop w:val="0"/>
                                  <w:marBottom w:val="0"/>
                                  <w:divBdr>
                                    <w:top w:val="none" w:sz="0" w:space="0" w:color="auto"/>
                                    <w:left w:val="none" w:sz="0" w:space="0" w:color="auto"/>
                                    <w:bottom w:val="none" w:sz="0" w:space="0" w:color="auto"/>
                                    <w:right w:val="none" w:sz="0" w:space="0" w:color="auto"/>
                                  </w:divBdr>
                                  <w:divsChild>
                                    <w:div w:id="1014527391">
                                      <w:marLeft w:val="0"/>
                                      <w:marRight w:val="0"/>
                                      <w:marTop w:val="0"/>
                                      <w:marBottom w:val="0"/>
                                      <w:divBdr>
                                        <w:top w:val="none" w:sz="0" w:space="0" w:color="auto"/>
                                        <w:left w:val="none" w:sz="0" w:space="0" w:color="auto"/>
                                        <w:bottom w:val="none" w:sz="0" w:space="0" w:color="auto"/>
                                        <w:right w:val="none" w:sz="0" w:space="0" w:color="auto"/>
                                      </w:divBdr>
                                      <w:divsChild>
                                        <w:div w:id="4081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4611">
                                  <w:marLeft w:val="0"/>
                                  <w:marRight w:val="0"/>
                                  <w:marTop w:val="0"/>
                                  <w:marBottom w:val="0"/>
                                  <w:divBdr>
                                    <w:top w:val="none" w:sz="0" w:space="0" w:color="auto"/>
                                    <w:left w:val="none" w:sz="0" w:space="0" w:color="auto"/>
                                    <w:bottom w:val="none" w:sz="0" w:space="0" w:color="auto"/>
                                    <w:right w:val="none" w:sz="0" w:space="0" w:color="auto"/>
                                  </w:divBdr>
                                  <w:divsChild>
                                    <w:div w:id="174854066">
                                      <w:marLeft w:val="0"/>
                                      <w:marRight w:val="0"/>
                                      <w:marTop w:val="0"/>
                                      <w:marBottom w:val="0"/>
                                      <w:divBdr>
                                        <w:top w:val="none" w:sz="0" w:space="0" w:color="auto"/>
                                        <w:left w:val="none" w:sz="0" w:space="0" w:color="auto"/>
                                        <w:bottom w:val="none" w:sz="0" w:space="0" w:color="auto"/>
                                        <w:right w:val="none" w:sz="0" w:space="0" w:color="auto"/>
                                      </w:divBdr>
                                      <w:divsChild>
                                        <w:div w:id="1121536192">
                                          <w:marLeft w:val="0"/>
                                          <w:marRight w:val="0"/>
                                          <w:marTop w:val="0"/>
                                          <w:marBottom w:val="0"/>
                                          <w:divBdr>
                                            <w:top w:val="none" w:sz="0" w:space="0" w:color="auto"/>
                                            <w:left w:val="none" w:sz="0" w:space="0" w:color="auto"/>
                                            <w:bottom w:val="none" w:sz="0" w:space="0" w:color="auto"/>
                                            <w:right w:val="none" w:sz="0" w:space="0" w:color="auto"/>
                                          </w:divBdr>
                                          <w:divsChild>
                                            <w:div w:id="3874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4">
                          <w:marLeft w:val="0"/>
                          <w:marRight w:val="0"/>
                          <w:marTop w:val="0"/>
                          <w:marBottom w:val="0"/>
                          <w:divBdr>
                            <w:top w:val="none" w:sz="0" w:space="0" w:color="auto"/>
                            <w:left w:val="none" w:sz="0" w:space="0" w:color="auto"/>
                            <w:bottom w:val="none" w:sz="0" w:space="0" w:color="auto"/>
                            <w:right w:val="none" w:sz="0" w:space="0" w:color="auto"/>
                          </w:divBdr>
                          <w:divsChild>
                            <w:div w:id="1028794784">
                              <w:marLeft w:val="0"/>
                              <w:marRight w:val="0"/>
                              <w:marTop w:val="0"/>
                              <w:marBottom w:val="0"/>
                              <w:divBdr>
                                <w:top w:val="none" w:sz="0" w:space="0" w:color="auto"/>
                                <w:left w:val="none" w:sz="0" w:space="0" w:color="auto"/>
                                <w:bottom w:val="none" w:sz="0" w:space="0" w:color="auto"/>
                                <w:right w:val="none" w:sz="0" w:space="0" w:color="auto"/>
                              </w:divBdr>
                              <w:divsChild>
                                <w:div w:id="1280451190">
                                  <w:marLeft w:val="0"/>
                                  <w:marRight w:val="0"/>
                                  <w:marTop w:val="0"/>
                                  <w:marBottom w:val="0"/>
                                  <w:divBdr>
                                    <w:top w:val="none" w:sz="0" w:space="0" w:color="auto"/>
                                    <w:left w:val="none" w:sz="0" w:space="0" w:color="auto"/>
                                    <w:bottom w:val="none" w:sz="0" w:space="0" w:color="auto"/>
                                    <w:right w:val="none" w:sz="0" w:space="0" w:color="auto"/>
                                  </w:divBdr>
                                  <w:divsChild>
                                    <w:div w:id="1540430722">
                                      <w:marLeft w:val="0"/>
                                      <w:marRight w:val="0"/>
                                      <w:marTop w:val="0"/>
                                      <w:marBottom w:val="0"/>
                                      <w:divBdr>
                                        <w:top w:val="none" w:sz="0" w:space="0" w:color="auto"/>
                                        <w:left w:val="none" w:sz="0" w:space="0" w:color="auto"/>
                                        <w:bottom w:val="none" w:sz="0" w:space="0" w:color="auto"/>
                                        <w:right w:val="none" w:sz="0" w:space="0" w:color="auto"/>
                                      </w:divBdr>
                                      <w:divsChild>
                                        <w:div w:id="21273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2159">
                                  <w:marLeft w:val="0"/>
                                  <w:marRight w:val="0"/>
                                  <w:marTop w:val="0"/>
                                  <w:marBottom w:val="0"/>
                                  <w:divBdr>
                                    <w:top w:val="none" w:sz="0" w:space="0" w:color="auto"/>
                                    <w:left w:val="none" w:sz="0" w:space="0" w:color="auto"/>
                                    <w:bottom w:val="none" w:sz="0" w:space="0" w:color="auto"/>
                                    <w:right w:val="none" w:sz="0" w:space="0" w:color="auto"/>
                                  </w:divBdr>
                                  <w:divsChild>
                                    <w:div w:id="982466000">
                                      <w:marLeft w:val="0"/>
                                      <w:marRight w:val="0"/>
                                      <w:marTop w:val="0"/>
                                      <w:marBottom w:val="0"/>
                                      <w:divBdr>
                                        <w:top w:val="none" w:sz="0" w:space="0" w:color="auto"/>
                                        <w:left w:val="none" w:sz="0" w:space="0" w:color="auto"/>
                                        <w:bottom w:val="none" w:sz="0" w:space="0" w:color="auto"/>
                                        <w:right w:val="none" w:sz="0" w:space="0" w:color="auto"/>
                                      </w:divBdr>
                                      <w:divsChild>
                                        <w:div w:id="1359308558">
                                          <w:marLeft w:val="0"/>
                                          <w:marRight w:val="0"/>
                                          <w:marTop w:val="0"/>
                                          <w:marBottom w:val="0"/>
                                          <w:divBdr>
                                            <w:top w:val="none" w:sz="0" w:space="0" w:color="auto"/>
                                            <w:left w:val="none" w:sz="0" w:space="0" w:color="auto"/>
                                            <w:bottom w:val="none" w:sz="0" w:space="0" w:color="auto"/>
                                            <w:right w:val="none" w:sz="0" w:space="0" w:color="auto"/>
                                          </w:divBdr>
                                          <w:divsChild>
                                            <w:div w:id="8962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82929">
                          <w:marLeft w:val="0"/>
                          <w:marRight w:val="0"/>
                          <w:marTop w:val="0"/>
                          <w:marBottom w:val="0"/>
                          <w:divBdr>
                            <w:top w:val="none" w:sz="0" w:space="0" w:color="auto"/>
                            <w:left w:val="none" w:sz="0" w:space="0" w:color="auto"/>
                            <w:bottom w:val="none" w:sz="0" w:space="0" w:color="auto"/>
                            <w:right w:val="none" w:sz="0" w:space="0" w:color="auto"/>
                          </w:divBdr>
                          <w:divsChild>
                            <w:div w:id="990063505">
                              <w:marLeft w:val="0"/>
                              <w:marRight w:val="0"/>
                              <w:marTop w:val="0"/>
                              <w:marBottom w:val="0"/>
                              <w:divBdr>
                                <w:top w:val="none" w:sz="0" w:space="0" w:color="auto"/>
                                <w:left w:val="none" w:sz="0" w:space="0" w:color="auto"/>
                                <w:bottom w:val="none" w:sz="0" w:space="0" w:color="auto"/>
                                <w:right w:val="none" w:sz="0" w:space="0" w:color="auto"/>
                              </w:divBdr>
                              <w:divsChild>
                                <w:div w:id="2120180601">
                                  <w:marLeft w:val="0"/>
                                  <w:marRight w:val="0"/>
                                  <w:marTop w:val="0"/>
                                  <w:marBottom w:val="0"/>
                                  <w:divBdr>
                                    <w:top w:val="none" w:sz="0" w:space="0" w:color="auto"/>
                                    <w:left w:val="none" w:sz="0" w:space="0" w:color="auto"/>
                                    <w:bottom w:val="none" w:sz="0" w:space="0" w:color="auto"/>
                                    <w:right w:val="none" w:sz="0" w:space="0" w:color="auto"/>
                                  </w:divBdr>
                                  <w:divsChild>
                                    <w:div w:id="1515729660">
                                      <w:marLeft w:val="0"/>
                                      <w:marRight w:val="0"/>
                                      <w:marTop w:val="0"/>
                                      <w:marBottom w:val="0"/>
                                      <w:divBdr>
                                        <w:top w:val="none" w:sz="0" w:space="0" w:color="auto"/>
                                        <w:left w:val="none" w:sz="0" w:space="0" w:color="auto"/>
                                        <w:bottom w:val="none" w:sz="0" w:space="0" w:color="auto"/>
                                        <w:right w:val="none" w:sz="0" w:space="0" w:color="auto"/>
                                      </w:divBdr>
                                      <w:divsChild>
                                        <w:div w:id="61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891">
                                  <w:marLeft w:val="0"/>
                                  <w:marRight w:val="0"/>
                                  <w:marTop w:val="0"/>
                                  <w:marBottom w:val="0"/>
                                  <w:divBdr>
                                    <w:top w:val="none" w:sz="0" w:space="0" w:color="auto"/>
                                    <w:left w:val="none" w:sz="0" w:space="0" w:color="auto"/>
                                    <w:bottom w:val="none" w:sz="0" w:space="0" w:color="auto"/>
                                    <w:right w:val="none" w:sz="0" w:space="0" w:color="auto"/>
                                  </w:divBdr>
                                  <w:divsChild>
                                    <w:div w:id="335695158">
                                      <w:marLeft w:val="0"/>
                                      <w:marRight w:val="0"/>
                                      <w:marTop w:val="0"/>
                                      <w:marBottom w:val="0"/>
                                      <w:divBdr>
                                        <w:top w:val="none" w:sz="0" w:space="0" w:color="auto"/>
                                        <w:left w:val="none" w:sz="0" w:space="0" w:color="auto"/>
                                        <w:bottom w:val="none" w:sz="0" w:space="0" w:color="auto"/>
                                        <w:right w:val="none" w:sz="0" w:space="0" w:color="auto"/>
                                      </w:divBdr>
                                      <w:divsChild>
                                        <w:div w:id="1623263143">
                                          <w:marLeft w:val="0"/>
                                          <w:marRight w:val="0"/>
                                          <w:marTop w:val="0"/>
                                          <w:marBottom w:val="0"/>
                                          <w:divBdr>
                                            <w:top w:val="none" w:sz="0" w:space="0" w:color="auto"/>
                                            <w:left w:val="none" w:sz="0" w:space="0" w:color="auto"/>
                                            <w:bottom w:val="none" w:sz="0" w:space="0" w:color="auto"/>
                                            <w:right w:val="none" w:sz="0" w:space="0" w:color="auto"/>
                                          </w:divBdr>
                                          <w:divsChild>
                                            <w:div w:id="1273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80639">
                          <w:marLeft w:val="0"/>
                          <w:marRight w:val="0"/>
                          <w:marTop w:val="0"/>
                          <w:marBottom w:val="0"/>
                          <w:divBdr>
                            <w:top w:val="none" w:sz="0" w:space="0" w:color="auto"/>
                            <w:left w:val="none" w:sz="0" w:space="0" w:color="auto"/>
                            <w:bottom w:val="none" w:sz="0" w:space="0" w:color="auto"/>
                            <w:right w:val="none" w:sz="0" w:space="0" w:color="auto"/>
                          </w:divBdr>
                          <w:divsChild>
                            <w:div w:id="1849562479">
                              <w:marLeft w:val="0"/>
                              <w:marRight w:val="0"/>
                              <w:marTop w:val="0"/>
                              <w:marBottom w:val="0"/>
                              <w:divBdr>
                                <w:top w:val="none" w:sz="0" w:space="0" w:color="auto"/>
                                <w:left w:val="none" w:sz="0" w:space="0" w:color="auto"/>
                                <w:bottom w:val="none" w:sz="0" w:space="0" w:color="auto"/>
                                <w:right w:val="none" w:sz="0" w:space="0" w:color="auto"/>
                              </w:divBdr>
                              <w:divsChild>
                                <w:div w:id="1667437621">
                                  <w:marLeft w:val="0"/>
                                  <w:marRight w:val="0"/>
                                  <w:marTop w:val="0"/>
                                  <w:marBottom w:val="0"/>
                                  <w:divBdr>
                                    <w:top w:val="none" w:sz="0" w:space="0" w:color="auto"/>
                                    <w:left w:val="none" w:sz="0" w:space="0" w:color="auto"/>
                                    <w:bottom w:val="none" w:sz="0" w:space="0" w:color="auto"/>
                                    <w:right w:val="none" w:sz="0" w:space="0" w:color="auto"/>
                                  </w:divBdr>
                                  <w:divsChild>
                                    <w:div w:id="1780296389">
                                      <w:marLeft w:val="0"/>
                                      <w:marRight w:val="0"/>
                                      <w:marTop w:val="0"/>
                                      <w:marBottom w:val="0"/>
                                      <w:divBdr>
                                        <w:top w:val="none" w:sz="0" w:space="0" w:color="auto"/>
                                        <w:left w:val="none" w:sz="0" w:space="0" w:color="auto"/>
                                        <w:bottom w:val="none" w:sz="0" w:space="0" w:color="auto"/>
                                        <w:right w:val="none" w:sz="0" w:space="0" w:color="auto"/>
                                      </w:divBdr>
                                      <w:divsChild>
                                        <w:div w:id="4170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20">
                                  <w:marLeft w:val="0"/>
                                  <w:marRight w:val="0"/>
                                  <w:marTop w:val="0"/>
                                  <w:marBottom w:val="0"/>
                                  <w:divBdr>
                                    <w:top w:val="none" w:sz="0" w:space="0" w:color="auto"/>
                                    <w:left w:val="none" w:sz="0" w:space="0" w:color="auto"/>
                                    <w:bottom w:val="none" w:sz="0" w:space="0" w:color="auto"/>
                                    <w:right w:val="none" w:sz="0" w:space="0" w:color="auto"/>
                                  </w:divBdr>
                                  <w:divsChild>
                                    <w:div w:id="1110130065">
                                      <w:marLeft w:val="0"/>
                                      <w:marRight w:val="0"/>
                                      <w:marTop w:val="0"/>
                                      <w:marBottom w:val="0"/>
                                      <w:divBdr>
                                        <w:top w:val="none" w:sz="0" w:space="0" w:color="auto"/>
                                        <w:left w:val="none" w:sz="0" w:space="0" w:color="auto"/>
                                        <w:bottom w:val="none" w:sz="0" w:space="0" w:color="auto"/>
                                        <w:right w:val="none" w:sz="0" w:space="0" w:color="auto"/>
                                      </w:divBdr>
                                      <w:divsChild>
                                        <w:div w:id="816529708">
                                          <w:marLeft w:val="0"/>
                                          <w:marRight w:val="0"/>
                                          <w:marTop w:val="0"/>
                                          <w:marBottom w:val="0"/>
                                          <w:divBdr>
                                            <w:top w:val="none" w:sz="0" w:space="0" w:color="auto"/>
                                            <w:left w:val="none" w:sz="0" w:space="0" w:color="auto"/>
                                            <w:bottom w:val="none" w:sz="0" w:space="0" w:color="auto"/>
                                            <w:right w:val="none" w:sz="0" w:space="0" w:color="auto"/>
                                          </w:divBdr>
                                          <w:divsChild>
                                            <w:div w:id="17409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925375">
          <w:marLeft w:val="0"/>
          <w:marRight w:val="0"/>
          <w:marTop w:val="0"/>
          <w:marBottom w:val="0"/>
          <w:divBdr>
            <w:top w:val="none" w:sz="0" w:space="0" w:color="auto"/>
            <w:left w:val="none" w:sz="0" w:space="0" w:color="auto"/>
            <w:bottom w:val="none" w:sz="0" w:space="0" w:color="auto"/>
            <w:right w:val="none" w:sz="0" w:space="0" w:color="auto"/>
          </w:divBdr>
        </w:div>
      </w:divsChild>
    </w:div>
    <w:div w:id="487094289">
      <w:bodyDiv w:val="1"/>
      <w:marLeft w:val="0"/>
      <w:marRight w:val="0"/>
      <w:marTop w:val="0"/>
      <w:marBottom w:val="0"/>
      <w:divBdr>
        <w:top w:val="none" w:sz="0" w:space="0" w:color="auto"/>
        <w:left w:val="none" w:sz="0" w:space="0" w:color="auto"/>
        <w:bottom w:val="none" w:sz="0" w:space="0" w:color="auto"/>
        <w:right w:val="none" w:sz="0" w:space="0" w:color="auto"/>
      </w:divBdr>
      <w:divsChild>
        <w:div w:id="1457680112">
          <w:marLeft w:val="0"/>
          <w:marRight w:val="0"/>
          <w:marTop w:val="0"/>
          <w:marBottom w:val="0"/>
          <w:divBdr>
            <w:top w:val="none" w:sz="0" w:space="0" w:color="auto"/>
            <w:left w:val="none" w:sz="0" w:space="0" w:color="auto"/>
            <w:bottom w:val="none" w:sz="0" w:space="0" w:color="auto"/>
            <w:right w:val="none" w:sz="0" w:space="0" w:color="auto"/>
          </w:divBdr>
          <w:divsChild>
            <w:div w:id="75442184">
              <w:marLeft w:val="0"/>
              <w:marRight w:val="0"/>
              <w:marTop w:val="0"/>
              <w:marBottom w:val="0"/>
              <w:divBdr>
                <w:top w:val="none" w:sz="0" w:space="0" w:color="auto"/>
                <w:left w:val="none" w:sz="0" w:space="0" w:color="auto"/>
                <w:bottom w:val="none" w:sz="0" w:space="0" w:color="auto"/>
                <w:right w:val="none" w:sz="0" w:space="0" w:color="auto"/>
              </w:divBdr>
              <w:divsChild>
                <w:div w:id="16908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69733">
      <w:bodyDiv w:val="1"/>
      <w:marLeft w:val="0"/>
      <w:marRight w:val="0"/>
      <w:marTop w:val="0"/>
      <w:marBottom w:val="0"/>
      <w:divBdr>
        <w:top w:val="none" w:sz="0" w:space="0" w:color="auto"/>
        <w:left w:val="none" w:sz="0" w:space="0" w:color="auto"/>
        <w:bottom w:val="none" w:sz="0" w:space="0" w:color="auto"/>
        <w:right w:val="none" w:sz="0" w:space="0" w:color="auto"/>
      </w:divBdr>
      <w:divsChild>
        <w:div w:id="1700007441">
          <w:marLeft w:val="0"/>
          <w:marRight w:val="0"/>
          <w:marTop w:val="0"/>
          <w:marBottom w:val="0"/>
          <w:divBdr>
            <w:top w:val="none" w:sz="0" w:space="0" w:color="auto"/>
            <w:left w:val="none" w:sz="0" w:space="0" w:color="auto"/>
            <w:bottom w:val="none" w:sz="0" w:space="0" w:color="auto"/>
            <w:right w:val="none" w:sz="0" w:space="0" w:color="auto"/>
          </w:divBdr>
          <w:divsChild>
            <w:div w:id="1989246260">
              <w:marLeft w:val="0"/>
              <w:marRight w:val="0"/>
              <w:marTop w:val="0"/>
              <w:marBottom w:val="0"/>
              <w:divBdr>
                <w:top w:val="none" w:sz="0" w:space="0" w:color="auto"/>
                <w:left w:val="none" w:sz="0" w:space="0" w:color="auto"/>
                <w:bottom w:val="none" w:sz="0" w:space="0" w:color="auto"/>
                <w:right w:val="none" w:sz="0" w:space="0" w:color="auto"/>
              </w:divBdr>
              <w:divsChild>
                <w:div w:id="16742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3042">
      <w:bodyDiv w:val="1"/>
      <w:marLeft w:val="0"/>
      <w:marRight w:val="0"/>
      <w:marTop w:val="0"/>
      <w:marBottom w:val="0"/>
      <w:divBdr>
        <w:top w:val="none" w:sz="0" w:space="0" w:color="auto"/>
        <w:left w:val="none" w:sz="0" w:space="0" w:color="auto"/>
        <w:bottom w:val="none" w:sz="0" w:space="0" w:color="auto"/>
        <w:right w:val="none" w:sz="0" w:space="0" w:color="auto"/>
      </w:divBdr>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266041970">
      <w:bodyDiv w:val="1"/>
      <w:marLeft w:val="0"/>
      <w:marRight w:val="0"/>
      <w:marTop w:val="0"/>
      <w:marBottom w:val="0"/>
      <w:divBdr>
        <w:top w:val="none" w:sz="0" w:space="0" w:color="auto"/>
        <w:left w:val="none" w:sz="0" w:space="0" w:color="auto"/>
        <w:bottom w:val="none" w:sz="0" w:space="0" w:color="auto"/>
        <w:right w:val="none" w:sz="0" w:space="0" w:color="auto"/>
      </w:divBdr>
      <w:divsChild>
        <w:div w:id="1970209304">
          <w:marLeft w:val="0"/>
          <w:marRight w:val="0"/>
          <w:marTop w:val="0"/>
          <w:marBottom w:val="0"/>
          <w:divBdr>
            <w:top w:val="none" w:sz="0" w:space="0" w:color="auto"/>
            <w:left w:val="none" w:sz="0" w:space="0" w:color="auto"/>
            <w:bottom w:val="none" w:sz="0" w:space="0" w:color="auto"/>
            <w:right w:val="none" w:sz="0" w:space="0" w:color="auto"/>
          </w:divBdr>
          <w:divsChild>
            <w:div w:id="315761896">
              <w:marLeft w:val="0"/>
              <w:marRight w:val="0"/>
              <w:marTop w:val="0"/>
              <w:marBottom w:val="0"/>
              <w:divBdr>
                <w:top w:val="none" w:sz="0" w:space="0" w:color="auto"/>
                <w:left w:val="none" w:sz="0" w:space="0" w:color="auto"/>
                <w:bottom w:val="none" w:sz="0" w:space="0" w:color="auto"/>
                <w:right w:val="none" w:sz="0" w:space="0" w:color="auto"/>
              </w:divBdr>
              <w:divsChild>
                <w:div w:id="13774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87468">
      <w:bodyDiv w:val="1"/>
      <w:marLeft w:val="0"/>
      <w:marRight w:val="0"/>
      <w:marTop w:val="0"/>
      <w:marBottom w:val="0"/>
      <w:divBdr>
        <w:top w:val="none" w:sz="0" w:space="0" w:color="auto"/>
        <w:left w:val="none" w:sz="0" w:space="0" w:color="auto"/>
        <w:bottom w:val="none" w:sz="0" w:space="0" w:color="auto"/>
        <w:right w:val="none" w:sz="0" w:space="0" w:color="auto"/>
      </w:divBdr>
      <w:divsChild>
        <w:div w:id="82799912">
          <w:marLeft w:val="0"/>
          <w:marRight w:val="0"/>
          <w:marTop w:val="0"/>
          <w:marBottom w:val="0"/>
          <w:divBdr>
            <w:top w:val="none" w:sz="0" w:space="0" w:color="auto"/>
            <w:left w:val="none" w:sz="0" w:space="0" w:color="auto"/>
            <w:bottom w:val="none" w:sz="0" w:space="0" w:color="auto"/>
            <w:right w:val="none" w:sz="0" w:space="0" w:color="auto"/>
          </w:divBdr>
          <w:divsChild>
            <w:div w:id="791481899">
              <w:marLeft w:val="0"/>
              <w:marRight w:val="0"/>
              <w:marTop w:val="0"/>
              <w:marBottom w:val="0"/>
              <w:divBdr>
                <w:top w:val="none" w:sz="0" w:space="0" w:color="auto"/>
                <w:left w:val="none" w:sz="0" w:space="0" w:color="auto"/>
                <w:bottom w:val="none" w:sz="0" w:space="0" w:color="auto"/>
                <w:right w:val="none" w:sz="0" w:space="0" w:color="auto"/>
              </w:divBdr>
              <w:divsChild>
                <w:div w:id="21030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525941214">
      <w:bodyDiv w:val="1"/>
      <w:marLeft w:val="0"/>
      <w:marRight w:val="0"/>
      <w:marTop w:val="0"/>
      <w:marBottom w:val="0"/>
      <w:divBdr>
        <w:top w:val="none" w:sz="0" w:space="0" w:color="auto"/>
        <w:left w:val="none" w:sz="0" w:space="0" w:color="auto"/>
        <w:bottom w:val="none" w:sz="0" w:space="0" w:color="auto"/>
        <w:right w:val="none" w:sz="0" w:space="0" w:color="auto"/>
      </w:divBdr>
      <w:divsChild>
        <w:div w:id="559900361">
          <w:marLeft w:val="0"/>
          <w:marRight w:val="0"/>
          <w:marTop w:val="0"/>
          <w:marBottom w:val="0"/>
          <w:divBdr>
            <w:top w:val="none" w:sz="0" w:space="0" w:color="auto"/>
            <w:left w:val="none" w:sz="0" w:space="0" w:color="auto"/>
            <w:bottom w:val="none" w:sz="0" w:space="0" w:color="auto"/>
            <w:right w:val="none" w:sz="0" w:space="0" w:color="auto"/>
          </w:divBdr>
          <w:divsChild>
            <w:div w:id="298850483">
              <w:marLeft w:val="0"/>
              <w:marRight w:val="0"/>
              <w:marTop w:val="0"/>
              <w:marBottom w:val="0"/>
              <w:divBdr>
                <w:top w:val="none" w:sz="0" w:space="0" w:color="auto"/>
                <w:left w:val="none" w:sz="0" w:space="0" w:color="auto"/>
                <w:bottom w:val="none" w:sz="0" w:space="0" w:color="auto"/>
                <w:right w:val="none" w:sz="0" w:space="0" w:color="auto"/>
              </w:divBdr>
              <w:divsChild>
                <w:div w:id="10129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4837">
      <w:bodyDiv w:val="1"/>
      <w:marLeft w:val="0"/>
      <w:marRight w:val="0"/>
      <w:marTop w:val="0"/>
      <w:marBottom w:val="0"/>
      <w:divBdr>
        <w:top w:val="none" w:sz="0" w:space="0" w:color="auto"/>
        <w:left w:val="none" w:sz="0" w:space="0" w:color="auto"/>
        <w:bottom w:val="none" w:sz="0" w:space="0" w:color="auto"/>
        <w:right w:val="none" w:sz="0" w:space="0" w:color="auto"/>
      </w:divBdr>
      <w:divsChild>
        <w:div w:id="862788482">
          <w:marLeft w:val="0"/>
          <w:marRight w:val="0"/>
          <w:marTop w:val="0"/>
          <w:marBottom w:val="0"/>
          <w:divBdr>
            <w:top w:val="none" w:sz="0" w:space="0" w:color="auto"/>
            <w:left w:val="none" w:sz="0" w:space="0" w:color="auto"/>
            <w:bottom w:val="none" w:sz="0" w:space="0" w:color="auto"/>
            <w:right w:val="none" w:sz="0" w:space="0" w:color="auto"/>
          </w:divBdr>
          <w:divsChild>
            <w:div w:id="381906619">
              <w:marLeft w:val="0"/>
              <w:marRight w:val="0"/>
              <w:marTop w:val="0"/>
              <w:marBottom w:val="0"/>
              <w:divBdr>
                <w:top w:val="none" w:sz="0" w:space="0" w:color="auto"/>
                <w:left w:val="none" w:sz="0" w:space="0" w:color="auto"/>
                <w:bottom w:val="none" w:sz="0" w:space="0" w:color="auto"/>
                <w:right w:val="none" w:sz="0" w:space="0" w:color="auto"/>
              </w:divBdr>
              <w:divsChild>
                <w:div w:id="9384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23613">
      <w:bodyDiv w:val="1"/>
      <w:marLeft w:val="0"/>
      <w:marRight w:val="0"/>
      <w:marTop w:val="0"/>
      <w:marBottom w:val="0"/>
      <w:divBdr>
        <w:top w:val="none" w:sz="0" w:space="0" w:color="auto"/>
        <w:left w:val="none" w:sz="0" w:space="0" w:color="auto"/>
        <w:bottom w:val="none" w:sz="0" w:space="0" w:color="auto"/>
        <w:right w:val="none" w:sz="0" w:space="0" w:color="auto"/>
      </w:divBdr>
      <w:divsChild>
        <w:div w:id="1208957154">
          <w:marLeft w:val="0"/>
          <w:marRight w:val="0"/>
          <w:marTop w:val="0"/>
          <w:marBottom w:val="0"/>
          <w:divBdr>
            <w:top w:val="none" w:sz="0" w:space="0" w:color="auto"/>
            <w:left w:val="none" w:sz="0" w:space="0" w:color="auto"/>
            <w:bottom w:val="none" w:sz="0" w:space="0" w:color="auto"/>
            <w:right w:val="none" w:sz="0" w:space="0" w:color="auto"/>
          </w:divBdr>
          <w:divsChild>
            <w:div w:id="135221759">
              <w:marLeft w:val="0"/>
              <w:marRight w:val="0"/>
              <w:marTop w:val="0"/>
              <w:marBottom w:val="0"/>
              <w:divBdr>
                <w:top w:val="none" w:sz="0" w:space="0" w:color="auto"/>
                <w:left w:val="none" w:sz="0" w:space="0" w:color="auto"/>
                <w:bottom w:val="none" w:sz="0" w:space="0" w:color="auto"/>
                <w:right w:val="none" w:sz="0" w:space="0" w:color="auto"/>
              </w:divBdr>
              <w:divsChild>
                <w:div w:id="11428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23699">
      <w:bodyDiv w:val="1"/>
      <w:marLeft w:val="0"/>
      <w:marRight w:val="0"/>
      <w:marTop w:val="0"/>
      <w:marBottom w:val="0"/>
      <w:divBdr>
        <w:top w:val="none" w:sz="0" w:space="0" w:color="auto"/>
        <w:left w:val="none" w:sz="0" w:space="0" w:color="auto"/>
        <w:bottom w:val="none" w:sz="0" w:space="0" w:color="auto"/>
        <w:right w:val="none" w:sz="0" w:space="0" w:color="auto"/>
      </w:divBdr>
      <w:divsChild>
        <w:div w:id="248465889">
          <w:marLeft w:val="0"/>
          <w:marRight w:val="0"/>
          <w:marTop w:val="0"/>
          <w:marBottom w:val="0"/>
          <w:divBdr>
            <w:top w:val="none" w:sz="0" w:space="0" w:color="auto"/>
            <w:left w:val="none" w:sz="0" w:space="0" w:color="auto"/>
            <w:bottom w:val="none" w:sz="0" w:space="0" w:color="auto"/>
            <w:right w:val="none" w:sz="0" w:space="0" w:color="auto"/>
          </w:divBdr>
          <w:divsChild>
            <w:div w:id="1040011423">
              <w:marLeft w:val="0"/>
              <w:marRight w:val="0"/>
              <w:marTop w:val="0"/>
              <w:marBottom w:val="0"/>
              <w:divBdr>
                <w:top w:val="none" w:sz="0" w:space="0" w:color="auto"/>
                <w:left w:val="none" w:sz="0" w:space="0" w:color="auto"/>
                <w:bottom w:val="none" w:sz="0" w:space="0" w:color="auto"/>
                <w:right w:val="none" w:sz="0" w:space="0" w:color="auto"/>
              </w:divBdr>
              <w:divsChild>
                <w:div w:id="3070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8986">
      <w:bodyDiv w:val="1"/>
      <w:marLeft w:val="0"/>
      <w:marRight w:val="0"/>
      <w:marTop w:val="0"/>
      <w:marBottom w:val="0"/>
      <w:divBdr>
        <w:top w:val="none" w:sz="0" w:space="0" w:color="auto"/>
        <w:left w:val="none" w:sz="0" w:space="0" w:color="auto"/>
        <w:bottom w:val="none" w:sz="0" w:space="0" w:color="auto"/>
        <w:right w:val="none" w:sz="0" w:space="0" w:color="auto"/>
      </w:divBdr>
      <w:divsChild>
        <w:div w:id="864487801">
          <w:marLeft w:val="0"/>
          <w:marRight w:val="0"/>
          <w:marTop w:val="0"/>
          <w:marBottom w:val="0"/>
          <w:divBdr>
            <w:top w:val="none" w:sz="0" w:space="0" w:color="auto"/>
            <w:left w:val="none" w:sz="0" w:space="0" w:color="auto"/>
            <w:bottom w:val="none" w:sz="0" w:space="0" w:color="auto"/>
            <w:right w:val="none" w:sz="0" w:space="0" w:color="auto"/>
          </w:divBdr>
          <w:divsChild>
            <w:div w:id="769081363">
              <w:marLeft w:val="0"/>
              <w:marRight w:val="0"/>
              <w:marTop w:val="0"/>
              <w:marBottom w:val="0"/>
              <w:divBdr>
                <w:top w:val="none" w:sz="0" w:space="0" w:color="auto"/>
                <w:left w:val="none" w:sz="0" w:space="0" w:color="auto"/>
                <w:bottom w:val="none" w:sz="0" w:space="0" w:color="auto"/>
                <w:right w:val="none" w:sz="0" w:space="0" w:color="auto"/>
              </w:divBdr>
              <w:divsChild>
                <w:div w:id="6517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3136">
      <w:bodyDiv w:val="1"/>
      <w:marLeft w:val="0"/>
      <w:marRight w:val="0"/>
      <w:marTop w:val="0"/>
      <w:marBottom w:val="0"/>
      <w:divBdr>
        <w:top w:val="none" w:sz="0" w:space="0" w:color="auto"/>
        <w:left w:val="none" w:sz="0" w:space="0" w:color="auto"/>
        <w:bottom w:val="none" w:sz="0" w:space="0" w:color="auto"/>
        <w:right w:val="none" w:sz="0" w:space="0" w:color="auto"/>
      </w:divBdr>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8</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72</cp:revision>
  <dcterms:created xsi:type="dcterms:W3CDTF">2021-12-09T13:08:00Z</dcterms:created>
  <dcterms:modified xsi:type="dcterms:W3CDTF">2023-10-10T07:18:00Z</dcterms:modified>
</cp:coreProperties>
</file>