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0949" w14:textId="77777777" w:rsidR="00381A32" w:rsidRDefault="00381A32" w:rsidP="00381A32">
      <w:pPr>
        <w:autoSpaceDE w:val="0"/>
        <w:autoSpaceDN w:val="0"/>
        <w:adjustRightInd w:val="0"/>
        <w:spacing w:line="276" w:lineRule="auto"/>
        <w:jc w:val="center"/>
        <w:rPr>
          <w:rFonts w:ascii="Calibri" w:hAnsi="Calibri" w:cs="Calibri"/>
          <w:b/>
          <w:bCs/>
          <w:sz w:val="24"/>
          <w:szCs w:val="24"/>
        </w:rPr>
      </w:pPr>
      <w:r>
        <w:rPr>
          <w:rFonts w:ascii="Calibri" w:hAnsi="Calibri" w:cs="Calibri"/>
          <w:b/>
          <w:bCs/>
          <w:sz w:val="24"/>
          <w:szCs w:val="24"/>
        </w:rPr>
        <w:t>Name: Nur Ahammad</w:t>
      </w:r>
    </w:p>
    <w:p w14:paraId="4A5C1C52" w14:textId="77777777" w:rsidR="00381A32" w:rsidRDefault="00381A32" w:rsidP="00381A32">
      <w:pPr>
        <w:autoSpaceDE w:val="0"/>
        <w:autoSpaceDN w:val="0"/>
        <w:adjustRightInd w:val="0"/>
        <w:spacing w:line="276" w:lineRule="auto"/>
        <w:jc w:val="center"/>
        <w:rPr>
          <w:rFonts w:ascii="Calibri" w:hAnsi="Calibri" w:cs="Calibri"/>
          <w:sz w:val="24"/>
          <w:szCs w:val="24"/>
        </w:rPr>
      </w:pPr>
      <w:r>
        <w:rPr>
          <w:rFonts w:ascii="Calibri" w:hAnsi="Calibri" w:cs="Calibri"/>
          <w:b/>
          <w:bCs/>
          <w:sz w:val="24"/>
          <w:szCs w:val="24"/>
        </w:rPr>
        <w:t xml:space="preserve">Subject: </w:t>
      </w:r>
      <w:r>
        <w:rPr>
          <w:rFonts w:ascii="Calibri" w:hAnsi="Calibri" w:cs="Calibri"/>
          <w:sz w:val="24"/>
          <w:szCs w:val="24"/>
        </w:rPr>
        <w:t>STA-220</w:t>
      </w:r>
    </w:p>
    <w:p w14:paraId="4AB757B8" w14:textId="77777777" w:rsidR="00381A32" w:rsidRDefault="00381A32" w:rsidP="00381A32">
      <w:pPr>
        <w:autoSpaceDE w:val="0"/>
        <w:autoSpaceDN w:val="0"/>
        <w:adjustRightInd w:val="0"/>
        <w:spacing w:line="276" w:lineRule="auto"/>
        <w:jc w:val="center"/>
        <w:rPr>
          <w:rFonts w:ascii="Calibri" w:hAnsi="Calibri" w:cs="Calibri"/>
          <w:b/>
          <w:bCs/>
          <w:sz w:val="24"/>
          <w:szCs w:val="24"/>
        </w:rPr>
      </w:pPr>
      <w:r>
        <w:rPr>
          <w:rFonts w:ascii="Calibri" w:hAnsi="Calibri" w:cs="Calibri"/>
          <w:b/>
          <w:bCs/>
          <w:sz w:val="24"/>
          <w:szCs w:val="24"/>
        </w:rPr>
        <w:t>Batch No: BBA 52</w:t>
      </w:r>
    </w:p>
    <w:p w14:paraId="76AD1731" w14:textId="77777777" w:rsidR="00381A32" w:rsidRDefault="00381A32" w:rsidP="00381A32">
      <w:pPr>
        <w:autoSpaceDE w:val="0"/>
        <w:autoSpaceDN w:val="0"/>
        <w:adjustRightInd w:val="0"/>
        <w:spacing w:line="276" w:lineRule="auto"/>
        <w:jc w:val="center"/>
        <w:rPr>
          <w:rFonts w:ascii="Calibri" w:hAnsi="Calibri" w:cs="Calibri"/>
          <w:b/>
          <w:bCs/>
          <w:sz w:val="24"/>
          <w:szCs w:val="24"/>
        </w:rPr>
      </w:pPr>
      <w:r>
        <w:rPr>
          <w:rFonts w:ascii="Calibri" w:hAnsi="Calibri" w:cs="Calibri"/>
          <w:b/>
          <w:bCs/>
          <w:sz w:val="24"/>
          <w:szCs w:val="24"/>
        </w:rPr>
        <w:t>ID NO: 1121520011</w:t>
      </w:r>
    </w:p>
    <w:p w14:paraId="695F9B79" w14:textId="77777777" w:rsidR="00381A32" w:rsidRDefault="00381A32" w:rsidP="00381A32">
      <w:pPr>
        <w:autoSpaceDE w:val="0"/>
        <w:autoSpaceDN w:val="0"/>
        <w:adjustRightInd w:val="0"/>
        <w:spacing w:line="276" w:lineRule="auto"/>
        <w:jc w:val="center"/>
        <w:rPr>
          <w:rFonts w:ascii="Calibri" w:hAnsi="Calibri" w:cs="Calibri"/>
          <w:b/>
          <w:bCs/>
          <w:sz w:val="24"/>
          <w:szCs w:val="24"/>
        </w:rPr>
      </w:pPr>
      <w:r>
        <w:rPr>
          <w:rFonts w:ascii="Calibri" w:hAnsi="Calibri" w:cs="Calibri"/>
          <w:b/>
          <w:bCs/>
          <w:sz w:val="24"/>
          <w:szCs w:val="24"/>
        </w:rPr>
        <w:t>_______________________________________________________________________</w:t>
      </w:r>
    </w:p>
    <w:p w14:paraId="13DC67B9" w14:textId="77777777" w:rsidR="00381A32" w:rsidRDefault="00381A32" w:rsidP="00381A32">
      <w:pPr>
        <w:pBdr>
          <w:bottom w:val="single" w:sz="6" w:space="1" w:color="auto"/>
        </w:pBdr>
        <w:autoSpaceDE w:val="0"/>
        <w:autoSpaceDN w:val="0"/>
        <w:adjustRightInd w:val="0"/>
        <w:spacing w:line="276" w:lineRule="auto"/>
        <w:jc w:val="center"/>
        <w:rPr>
          <w:rFonts w:ascii="Calibri" w:hAnsi="Calibri" w:cs="Calibri"/>
          <w:b/>
          <w:bCs/>
          <w:sz w:val="24"/>
          <w:szCs w:val="24"/>
        </w:rPr>
      </w:pPr>
    </w:p>
    <w:p w14:paraId="0983D3DD" w14:textId="77777777" w:rsidR="00381A32" w:rsidRDefault="00381A32" w:rsidP="00381A32">
      <w:pPr>
        <w:pBdr>
          <w:bottom w:val="single" w:sz="6" w:space="1" w:color="auto"/>
        </w:pBdr>
        <w:autoSpaceDE w:val="0"/>
        <w:autoSpaceDN w:val="0"/>
        <w:adjustRightInd w:val="0"/>
        <w:spacing w:line="276" w:lineRule="auto"/>
        <w:jc w:val="center"/>
        <w:rPr>
          <w:rFonts w:ascii="Calibri" w:hAnsi="Calibri" w:cs="Calibri"/>
          <w:b/>
          <w:bCs/>
          <w:sz w:val="24"/>
          <w:szCs w:val="24"/>
          <w:u w:val="single"/>
        </w:rPr>
      </w:pPr>
      <w:r>
        <w:rPr>
          <w:rFonts w:ascii="Calibri" w:hAnsi="Calibri" w:cs="Calibri"/>
          <w:b/>
          <w:bCs/>
          <w:sz w:val="24"/>
          <w:szCs w:val="24"/>
          <w:u w:val="single"/>
        </w:rPr>
        <w:t>Ans To The Question No. 1.</w:t>
      </w:r>
    </w:p>
    <w:p w14:paraId="21638CD8" w14:textId="77777777" w:rsidR="00381A32" w:rsidRDefault="00381A32" w:rsidP="00381A32">
      <w:pPr>
        <w:pBdr>
          <w:bottom w:val="single" w:sz="6" w:space="1" w:color="auto"/>
        </w:pBdr>
        <w:autoSpaceDE w:val="0"/>
        <w:autoSpaceDN w:val="0"/>
        <w:adjustRightInd w:val="0"/>
        <w:spacing w:line="276" w:lineRule="auto"/>
        <w:rPr>
          <w:rFonts w:ascii="Calibri" w:hAnsi="Calibri" w:cs="Calibri"/>
          <w:b/>
          <w:bCs/>
          <w:sz w:val="24"/>
          <w:szCs w:val="24"/>
        </w:rPr>
      </w:pPr>
      <w:r>
        <w:rPr>
          <w:rFonts w:ascii="Calibri" w:hAnsi="Calibri" w:cs="Calibri"/>
          <w:b/>
          <w:bCs/>
          <w:sz w:val="24"/>
          <w:szCs w:val="24"/>
        </w:rPr>
        <w:t>a.)Sampling Distribution</w:t>
      </w:r>
    </w:p>
    <w:p w14:paraId="031EFFDB" w14:textId="77777777"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The sampling distribution of the mean refers to the pattern of sample means that will occur as samples are drawn from the population at large</w:t>
      </w:r>
    </w:p>
    <w:p w14:paraId="574A2FAD" w14:textId="77777777"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Example</w:t>
      </w:r>
    </w:p>
    <w:p w14:paraId="5413E5C0" w14:textId="7AF7961F"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I want to perform a study to determine the number of </w:t>
      </w:r>
      <w:r w:rsidR="0020739C">
        <w:rPr>
          <w:rFonts w:ascii="Calibri" w:hAnsi="Calibri" w:cs="Calibri"/>
          <w:sz w:val="24"/>
          <w:szCs w:val="24"/>
        </w:rPr>
        <w:t>kilometers</w:t>
      </w:r>
      <w:r>
        <w:rPr>
          <w:rFonts w:ascii="Calibri" w:hAnsi="Calibri" w:cs="Calibri"/>
          <w:sz w:val="24"/>
          <w:szCs w:val="24"/>
        </w:rPr>
        <w:t xml:space="preserve"> the average person in Australia drives a car in </w:t>
      </w:r>
      <w:r w:rsidR="0020739C">
        <w:rPr>
          <w:rFonts w:ascii="Calibri" w:hAnsi="Calibri" w:cs="Calibri"/>
          <w:sz w:val="24"/>
          <w:szCs w:val="24"/>
        </w:rPr>
        <w:t>one day</w:t>
      </w:r>
      <w:r>
        <w:rPr>
          <w:rFonts w:ascii="Calibri" w:hAnsi="Calibri" w:cs="Calibri"/>
          <w:sz w:val="24"/>
          <w:szCs w:val="24"/>
        </w:rPr>
        <w:t xml:space="preserve">. It is not possible to measure the number of </w:t>
      </w:r>
      <w:proofErr w:type="spellStart"/>
      <w:r>
        <w:rPr>
          <w:rFonts w:ascii="Calibri" w:hAnsi="Calibri" w:cs="Calibri"/>
          <w:sz w:val="24"/>
          <w:szCs w:val="24"/>
        </w:rPr>
        <w:t>kilometresdriven</w:t>
      </w:r>
      <w:proofErr w:type="spellEnd"/>
      <w:r>
        <w:rPr>
          <w:rFonts w:ascii="Calibri" w:hAnsi="Calibri" w:cs="Calibri"/>
          <w:sz w:val="24"/>
          <w:szCs w:val="24"/>
        </w:rPr>
        <w:t xml:space="preserve"> by every person in the population, so I randomly choose a sample of 10 people and record how far they have driven.</w:t>
      </w:r>
    </w:p>
    <w:p w14:paraId="1A61E8CB" w14:textId="77777777"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I then randomly sample another 10 drivers in Australia and record the same information. I do this a total of 5 times. The results are displayed in the table below.</w:t>
      </w:r>
    </w:p>
    <w:p w14:paraId="392C78C1" w14:textId="77777777" w:rsidR="00381A32" w:rsidRDefault="00381A32" w:rsidP="00381A32">
      <w:pPr>
        <w:pBdr>
          <w:bottom w:val="single" w:sz="6" w:space="1" w:color="auto"/>
        </w:pBdr>
        <w:autoSpaceDE w:val="0"/>
        <w:autoSpaceDN w:val="0"/>
        <w:adjustRightInd w:val="0"/>
        <w:spacing w:line="240" w:lineRule="auto"/>
        <w:rPr>
          <w:rFonts w:ascii="Calibri" w:hAnsi="Calibri" w:cs="Calibri"/>
          <w:sz w:val="24"/>
          <w:szCs w:val="24"/>
        </w:rPr>
      </w:pPr>
      <w:r>
        <w:rPr>
          <w:rFonts w:ascii="Calibri" w:hAnsi="Calibri" w:cs="Calibri"/>
          <w:noProof/>
          <w:sz w:val="24"/>
          <w:szCs w:val="24"/>
        </w:rPr>
        <w:drawing>
          <wp:inline distT="0" distB="0" distL="0" distR="0" wp14:anchorId="7D6E3721" wp14:editId="0845EC25">
            <wp:extent cx="54864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14:paraId="7A21691D" w14:textId="77777777"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b. Population Distribution</w:t>
      </w:r>
      <w:r>
        <w:rPr>
          <w:rFonts w:ascii="Calibri" w:hAnsi="Calibri" w:cs="Calibri"/>
          <w:sz w:val="24"/>
          <w:szCs w:val="24"/>
        </w:rPr>
        <w:t xml:space="preserve">: The population is the whole set of values, or individuals, you are interested in. For example, if you want to know the average height of the residents of India, that is your population, </w:t>
      </w:r>
      <w:proofErr w:type="spellStart"/>
      <w:r>
        <w:rPr>
          <w:rFonts w:ascii="Calibri" w:hAnsi="Calibri" w:cs="Calibri"/>
          <w:sz w:val="24"/>
          <w:szCs w:val="24"/>
        </w:rPr>
        <w:t>ie</w:t>
      </w:r>
      <w:proofErr w:type="spellEnd"/>
      <w:r>
        <w:rPr>
          <w:rFonts w:ascii="Calibri" w:hAnsi="Calibri" w:cs="Calibri"/>
          <w:sz w:val="24"/>
          <w:szCs w:val="24"/>
        </w:rPr>
        <w:t>, the population of India</w:t>
      </w:r>
    </w:p>
    <w:p w14:paraId="6ECA780A" w14:textId="77777777"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lang w:val="el-GR"/>
        </w:rPr>
      </w:pPr>
      <w:r>
        <w:rPr>
          <w:rFonts w:ascii="Calibri" w:hAnsi="Calibri" w:cs="Calibri"/>
          <w:sz w:val="24"/>
          <w:szCs w:val="24"/>
        </w:rPr>
        <w:t>Population characteristic are mean (</w:t>
      </w:r>
      <w:r>
        <w:rPr>
          <w:rFonts w:ascii="Calibri" w:hAnsi="Calibri" w:cs="Calibri"/>
          <w:sz w:val="24"/>
          <w:szCs w:val="24"/>
          <w:lang w:val="el-GR"/>
        </w:rPr>
        <w:t xml:space="preserve">μ), Standard deviation (σ) , proportion (P) , median,  percentiles etc. The value of a population characteristic is fixed. This characteristics are called </w:t>
      </w:r>
      <w:r>
        <w:rPr>
          <w:rFonts w:ascii="Calibri" w:hAnsi="Calibri" w:cs="Calibri"/>
          <w:sz w:val="24"/>
          <w:szCs w:val="24"/>
          <w:lang w:val="el-GR"/>
        </w:rPr>
        <w:lastRenderedPageBreak/>
        <w:t>population distribution. They are symbolized by Greek characters as they are population parameters.</w:t>
      </w:r>
    </w:p>
    <w:p w14:paraId="686C173C" w14:textId="77777777"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A population is of course the entire group of individuals that you are interested in studying. This could be anything from all humans to a specific type of cell. The population distribution however, is a bit more narrow with its definition because it is specific to the measure you are interested in. So, if we are studying the heights of adult humans your population would be all adults but your population distribution would be all of the heights of every human in centimeters. Many resources don’t make this hard distinction, but if we think of population distributions in this way it will help we conceptualize exactly what the population parameters are.</w:t>
      </w:r>
    </w:p>
    <w:p w14:paraId="15C43F87" w14:textId="77777777" w:rsidR="00381A32" w:rsidRDefault="00381A32" w:rsidP="00381A32">
      <w:pPr>
        <w:pBdr>
          <w:bottom w:val="single" w:sz="6" w:space="1" w:color="auto"/>
        </w:pBdr>
        <w:autoSpaceDE w:val="0"/>
        <w:autoSpaceDN w:val="0"/>
        <w:adjustRightInd w:val="0"/>
        <w:spacing w:line="276" w:lineRule="auto"/>
        <w:rPr>
          <w:rFonts w:ascii="Calibri" w:hAnsi="Calibri" w:cs="Calibri"/>
          <w:b/>
          <w:bCs/>
          <w:sz w:val="24"/>
          <w:szCs w:val="24"/>
        </w:rPr>
      </w:pPr>
      <w:proofErr w:type="spellStart"/>
      <w:r>
        <w:rPr>
          <w:rFonts w:ascii="Calibri" w:hAnsi="Calibri" w:cs="Calibri"/>
          <w:b/>
          <w:bCs/>
          <w:sz w:val="24"/>
          <w:szCs w:val="24"/>
        </w:rPr>
        <w:t>c.ans</w:t>
      </w:r>
      <w:proofErr w:type="spellEnd"/>
      <w:r>
        <w:rPr>
          <w:rFonts w:ascii="Calibri" w:hAnsi="Calibri" w:cs="Calibri"/>
          <w:b/>
          <w:bCs/>
          <w:sz w:val="24"/>
          <w:szCs w:val="24"/>
        </w:rPr>
        <w:t xml:space="preserve">: Sampling errors </w:t>
      </w:r>
    </w:p>
    <w:p w14:paraId="24C5D2A5" w14:textId="77777777"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Sampling errors are statistical errors that arise when a sample does not represent the whole population. They are the difference between the real values of the population and the values derived by using samples from the population. Sampling errors occur when numerical parameters of an entire population are derived from a sample of the entire population. Since the whole population is not included in the sample, the parameters derived from the sample differ from those of the actual population.</w:t>
      </w:r>
    </w:p>
    <w:p w14:paraId="542ECB0C" w14:textId="77777777"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They may create distortions in the results, leading users to draw incorrect conclusions. When analysts do not select samples that represent the entire population, the sampling errors are significant.</w:t>
      </w:r>
    </w:p>
    <w:p w14:paraId="223073A9" w14:textId="65257D5A" w:rsidR="00381A32" w:rsidRDefault="00381A32" w:rsidP="00381A32">
      <w:pPr>
        <w:pBdr>
          <w:bottom w:val="single" w:sz="6" w:space="1" w:color="auto"/>
        </w:pBdr>
        <w:autoSpaceDE w:val="0"/>
        <w:autoSpaceDN w:val="0"/>
        <w:adjustRightInd w:val="0"/>
        <w:spacing w:line="276" w:lineRule="auto"/>
        <w:rPr>
          <w:rFonts w:ascii="Calibri" w:hAnsi="Calibri" w:cs="Calibri"/>
          <w:b/>
          <w:bCs/>
          <w:sz w:val="24"/>
          <w:szCs w:val="24"/>
        </w:rPr>
      </w:pPr>
      <w:proofErr w:type="spellStart"/>
      <w:r>
        <w:rPr>
          <w:rFonts w:ascii="Calibri" w:hAnsi="Calibri" w:cs="Calibri"/>
          <w:b/>
          <w:bCs/>
          <w:sz w:val="24"/>
          <w:szCs w:val="24"/>
        </w:rPr>
        <w:t>d.ans</w:t>
      </w:r>
      <w:proofErr w:type="spellEnd"/>
      <w:r>
        <w:rPr>
          <w:rFonts w:ascii="Calibri" w:hAnsi="Calibri" w:cs="Calibri"/>
          <w:b/>
          <w:bCs/>
          <w:sz w:val="24"/>
          <w:szCs w:val="24"/>
        </w:rPr>
        <w:t xml:space="preserve">: Non sampling </w:t>
      </w:r>
      <w:r w:rsidR="0020739C">
        <w:rPr>
          <w:rFonts w:ascii="Calibri" w:hAnsi="Calibri" w:cs="Calibri"/>
          <w:b/>
          <w:bCs/>
          <w:sz w:val="24"/>
          <w:szCs w:val="24"/>
        </w:rPr>
        <w:t>errors</w:t>
      </w:r>
      <w:r>
        <w:rPr>
          <w:rFonts w:ascii="Calibri" w:hAnsi="Calibri" w:cs="Calibri"/>
          <w:b/>
          <w:bCs/>
          <w:sz w:val="24"/>
          <w:szCs w:val="24"/>
        </w:rPr>
        <w:t>:</w:t>
      </w:r>
    </w:p>
    <w:p w14:paraId="37D1EE3D" w14:textId="77777777"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Non-sampling error refers to all sources of error that are unrelated to sampling. Non-sampling errors are present in all types of survey, including censuses and administrative data. They arise for a number of reasons: the frame may be incomplete, some respondents may not accurately report data, data may be missing for some respondents, etc.</w:t>
      </w:r>
    </w:p>
    <w:p w14:paraId="0BAD7DD1" w14:textId="77777777"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Non-sampling errors can be classified into two groups: random errors and systematic errors.</w:t>
      </w:r>
    </w:p>
    <w:p w14:paraId="19C084BC" w14:textId="77777777"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Random errors are errors whose effects approximately cancel out if a large enough sample is used, leading to increased variability.</w:t>
      </w:r>
    </w:p>
    <w:p w14:paraId="09B0D08E" w14:textId="77777777"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Systematic errors are errors that tend to go in the same direction, and thus accumulate over the entire sample leading to a bias in the final results. Unlike random errors, this bias is not reduced by increasing the sample size. Systematic errors are the principal cause of concern in terms of a survey’s data quality. Unfortunately, non-sampling errors are often extremely difficult, if not impossible, to measure.</w:t>
      </w:r>
    </w:p>
    <w:p w14:paraId="5F3D8A29" w14:textId="77777777" w:rsidR="00381A32" w:rsidRDefault="00381A32" w:rsidP="00381A32">
      <w:pPr>
        <w:pBdr>
          <w:bottom w:val="single" w:sz="6" w:space="1" w:color="auto"/>
        </w:pBdr>
        <w:autoSpaceDE w:val="0"/>
        <w:autoSpaceDN w:val="0"/>
        <w:adjustRightInd w:val="0"/>
        <w:spacing w:line="276" w:lineRule="auto"/>
        <w:jc w:val="center"/>
        <w:rPr>
          <w:rFonts w:ascii="Calibri" w:hAnsi="Calibri" w:cs="Calibri"/>
          <w:b/>
          <w:bCs/>
          <w:sz w:val="24"/>
          <w:szCs w:val="24"/>
          <w:u w:val="single"/>
        </w:rPr>
      </w:pPr>
      <w:r>
        <w:rPr>
          <w:rFonts w:ascii="Calibri" w:hAnsi="Calibri" w:cs="Calibri"/>
          <w:b/>
          <w:bCs/>
          <w:sz w:val="24"/>
          <w:szCs w:val="24"/>
          <w:u w:val="single"/>
        </w:rPr>
        <w:lastRenderedPageBreak/>
        <w:t>Ans To The Question No. 2.</w:t>
      </w:r>
    </w:p>
    <w:p w14:paraId="56EA3809" w14:textId="77777777"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Binomial distributions : Many instances of binomial distributions can be found in real life. For example, if a new drug is introduced to cure a disease, it either cures the disease (it’s successful) or it doesn’t cure the disease (it’s a failure). If you purchase a lottery ticket, you’re either going to win money, or you aren’t. Basically, anything you can think of that can only be a success or a failure can be represented by a binomial distribution. </w:t>
      </w:r>
    </w:p>
    <w:p w14:paraId="727495BF" w14:textId="77777777"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In binomial probability distribution, the number of ‘Success’ in a sequence of n experiments, where each time a question is asked for yes-no, then the </w:t>
      </w:r>
      <w:proofErr w:type="spellStart"/>
      <w:r>
        <w:rPr>
          <w:rFonts w:ascii="Calibri" w:hAnsi="Calibri" w:cs="Calibri"/>
          <w:sz w:val="24"/>
          <w:szCs w:val="24"/>
        </w:rPr>
        <w:t>boolean</w:t>
      </w:r>
      <w:proofErr w:type="spellEnd"/>
      <w:r>
        <w:rPr>
          <w:rFonts w:ascii="Calibri" w:hAnsi="Calibri" w:cs="Calibri"/>
          <w:sz w:val="24"/>
          <w:szCs w:val="24"/>
        </w:rPr>
        <w:t xml:space="preserve">-valued outcome is represented either with success/yes/true/one (probability p) or failure/no/false/zero (probability q = 1 </w:t>
      </w:r>
      <w:r>
        <w:rPr>
          <w:rFonts w:ascii="Cambria Math" w:hAnsi="Cambria Math" w:cs="Cambria Math"/>
          <w:sz w:val="24"/>
          <w:szCs w:val="24"/>
        </w:rPr>
        <w:t>−</w:t>
      </w:r>
      <w:r>
        <w:rPr>
          <w:rFonts w:ascii="Calibri" w:hAnsi="Calibri" w:cs="Calibri"/>
          <w:sz w:val="24"/>
          <w:szCs w:val="24"/>
        </w:rPr>
        <w:t xml:space="preserve"> p). A single success/failure test is also called a Bernoulli trial or Bernoulli experiment, and a series of outcomes is called a Bernoulli process. For n = 1, i.e. a single experiment, the binomial distribution is a Bernoulli distribution. The binomial distribution is the base for the famous binomial test of statistical importance.</w:t>
      </w:r>
    </w:p>
    <w:p w14:paraId="7DA1B07A" w14:textId="77777777"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Four</w:t>
      </w:r>
      <w:r>
        <w:rPr>
          <w:rFonts w:ascii="Cambria Math" w:hAnsi="Cambria Math" w:cs="Cambria Math"/>
          <w:sz w:val="24"/>
          <w:szCs w:val="24"/>
        </w:rPr>
        <w:t xml:space="preserve"> </w:t>
      </w:r>
      <w:r>
        <w:rPr>
          <w:rFonts w:ascii="Calibri" w:hAnsi="Calibri" w:cs="Calibri"/>
          <w:sz w:val="24"/>
          <w:szCs w:val="24"/>
        </w:rPr>
        <w:t>conditions</w:t>
      </w:r>
      <w:r>
        <w:rPr>
          <w:rFonts w:ascii="Cambria Math" w:hAnsi="Cambria Math" w:cs="Cambria Math"/>
          <w:sz w:val="24"/>
          <w:szCs w:val="24"/>
        </w:rPr>
        <w:t xml:space="preserve"> are </w:t>
      </w:r>
      <w:r>
        <w:rPr>
          <w:rFonts w:ascii="Calibri" w:hAnsi="Calibri" w:cs="Calibri"/>
          <w:sz w:val="24"/>
          <w:szCs w:val="24"/>
        </w:rPr>
        <w:t>necessary</w:t>
      </w:r>
      <w:r>
        <w:rPr>
          <w:rFonts w:ascii="Cambria Math" w:hAnsi="Cambria Math" w:cs="Cambria Math"/>
          <w:sz w:val="24"/>
          <w:szCs w:val="24"/>
        </w:rPr>
        <w:t xml:space="preserve"> </w:t>
      </w:r>
      <w:r>
        <w:rPr>
          <w:rFonts w:ascii="Calibri" w:hAnsi="Calibri" w:cs="Calibri"/>
          <w:sz w:val="24"/>
          <w:szCs w:val="24"/>
        </w:rPr>
        <w:t>for</w:t>
      </w:r>
      <w:r>
        <w:rPr>
          <w:rFonts w:ascii="Cambria Math" w:hAnsi="Cambria Math" w:cs="Cambria Math"/>
          <w:sz w:val="24"/>
          <w:szCs w:val="24"/>
        </w:rPr>
        <w:t xml:space="preserve"> </w:t>
      </w:r>
      <w:r>
        <w:rPr>
          <w:rFonts w:ascii="Calibri" w:hAnsi="Calibri" w:cs="Calibri"/>
          <w:sz w:val="24"/>
          <w:szCs w:val="24"/>
        </w:rPr>
        <w:t>a</w:t>
      </w:r>
      <w:r>
        <w:rPr>
          <w:rFonts w:ascii="Cambria Math" w:hAnsi="Cambria Math" w:cs="Cambria Math"/>
          <w:sz w:val="24"/>
          <w:szCs w:val="24"/>
        </w:rPr>
        <w:t xml:space="preserve"> </w:t>
      </w:r>
      <w:r>
        <w:rPr>
          <w:rFonts w:ascii="Calibri" w:hAnsi="Calibri" w:cs="Calibri"/>
          <w:sz w:val="24"/>
          <w:szCs w:val="24"/>
        </w:rPr>
        <w:t>binomial</w:t>
      </w:r>
      <w:r>
        <w:rPr>
          <w:rFonts w:ascii="Cambria Math" w:hAnsi="Cambria Math" w:cs="Cambria Math"/>
          <w:sz w:val="24"/>
          <w:szCs w:val="24"/>
        </w:rPr>
        <w:t xml:space="preserve"> </w:t>
      </w:r>
      <w:r>
        <w:rPr>
          <w:rFonts w:ascii="Calibri" w:hAnsi="Calibri" w:cs="Calibri"/>
          <w:sz w:val="24"/>
          <w:szCs w:val="24"/>
        </w:rPr>
        <w:t>distribution</w:t>
      </w:r>
      <w:r>
        <w:rPr>
          <w:rFonts w:ascii="Cambria Math" w:hAnsi="Cambria Math" w:cs="Cambria Math"/>
          <w:sz w:val="24"/>
          <w:szCs w:val="24"/>
        </w:rPr>
        <w:t>.</w:t>
      </w:r>
    </w:p>
    <w:p w14:paraId="3EFC2E55" w14:textId="77777777" w:rsidR="00381A32" w:rsidRDefault="00381A32" w:rsidP="00381A32">
      <w:pPr>
        <w:widowControl w:val="0"/>
        <w:numPr>
          <w:ilvl w:val="0"/>
          <w:numId w:val="1"/>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mbria Math" w:hAnsi="Cambria Math" w:cs="Cambria Math"/>
          <w:sz w:val="24"/>
          <w:szCs w:val="24"/>
        </w:rPr>
        <w:t xml:space="preserve">    </w:t>
      </w:r>
      <w:r>
        <w:rPr>
          <w:rFonts w:ascii="Calibri" w:hAnsi="Calibri" w:cs="Calibri"/>
          <w:sz w:val="24"/>
          <w:szCs w:val="24"/>
        </w:rPr>
        <w:t>A</w:t>
      </w:r>
      <w:r>
        <w:rPr>
          <w:rFonts w:ascii="Cambria Math" w:hAnsi="Cambria Math" w:cs="Cambria Math"/>
          <w:sz w:val="24"/>
          <w:szCs w:val="24"/>
        </w:rPr>
        <w:t xml:space="preserve"> </w:t>
      </w:r>
      <w:r>
        <w:rPr>
          <w:rFonts w:ascii="Calibri" w:hAnsi="Calibri" w:cs="Calibri"/>
          <w:sz w:val="24"/>
          <w:szCs w:val="24"/>
        </w:rPr>
        <w:t>fixed</w:t>
      </w:r>
      <w:r>
        <w:rPr>
          <w:rFonts w:ascii="Cambria Math" w:hAnsi="Cambria Math" w:cs="Cambria Math"/>
          <w:sz w:val="24"/>
          <w:szCs w:val="24"/>
        </w:rPr>
        <w:t xml:space="preserve"> </w:t>
      </w:r>
      <w:r>
        <w:rPr>
          <w:rFonts w:ascii="Calibri" w:hAnsi="Calibri" w:cs="Calibri"/>
          <w:sz w:val="24"/>
          <w:szCs w:val="24"/>
        </w:rPr>
        <w:t>number</w:t>
      </w:r>
      <w:r>
        <w:rPr>
          <w:rFonts w:ascii="Cambria Math" w:hAnsi="Cambria Math" w:cs="Cambria Math"/>
          <w:sz w:val="24"/>
          <w:szCs w:val="24"/>
        </w:rPr>
        <w:t xml:space="preserve"> </w:t>
      </w:r>
      <w:r>
        <w:rPr>
          <w:rFonts w:ascii="Calibri" w:hAnsi="Calibri" w:cs="Calibri"/>
          <w:sz w:val="24"/>
          <w:szCs w:val="24"/>
        </w:rPr>
        <w:t>of</w:t>
      </w:r>
      <w:r>
        <w:rPr>
          <w:rFonts w:ascii="Cambria Math" w:hAnsi="Cambria Math" w:cs="Cambria Math"/>
          <w:sz w:val="24"/>
          <w:szCs w:val="24"/>
        </w:rPr>
        <w:t xml:space="preserve"> </w:t>
      </w:r>
      <w:r>
        <w:rPr>
          <w:rFonts w:ascii="Calibri" w:hAnsi="Calibri" w:cs="Calibri"/>
          <w:sz w:val="24"/>
          <w:szCs w:val="24"/>
        </w:rPr>
        <w:t>trials</w:t>
      </w:r>
      <w:r>
        <w:rPr>
          <w:rFonts w:ascii="Cambria Math" w:hAnsi="Cambria Math" w:cs="Cambria Math"/>
          <w:sz w:val="24"/>
          <w:szCs w:val="24"/>
        </w:rPr>
        <w:t xml:space="preserve">; </w:t>
      </w:r>
      <w:r>
        <w:rPr>
          <w:rFonts w:ascii="Calibri" w:hAnsi="Calibri" w:cs="Calibri"/>
          <w:sz w:val="24"/>
          <w:szCs w:val="24"/>
        </w:rPr>
        <w:t>e</w:t>
      </w:r>
      <w:r>
        <w:rPr>
          <w:rFonts w:ascii="Cambria Math" w:hAnsi="Cambria Math" w:cs="Cambria Math"/>
          <w:sz w:val="24"/>
          <w:szCs w:val="24"/>
        </w:rPr>
        <w:t>.</w:t>
      </w:r>
      <w:r>
        <w:rPr>
          <w:rFonts w:ascii="Calibri" w:hAnsi="Calibri" w:cs="Calibri"/>
          <w:sz w:val="24"/>
          <w:szCs w:val="24"/>
        </w:rPr>
        <w:t>g</w:t>
      </w:r>
      <w:r>
        <w:rPr>
          <w:rFonts w:ascii="Cambria Math" w:hAnsi="Cambria Math" w:cs="Cambria Math"/>
          <w:sz w:val="24"/>
          <w:szCs w:val="24"/>
        </w:rPr>
        <w:t xml:space="preserve">. </w:t>
      </w:r>
      <w:r>
        <w:rPr>
          <w:rFonts w:ascii="Calibri" w:hAnsi="Calibri" w:cs="Calibri"/>
          <w:sz w:val="24"/>
          <w:szCs w:val="24"/>
        </w:rPr>
        <w:t>roll</w:t>
      </w:r>
      <w:r>
        <w:rPr>
          <w:rFonts w:ascii="Cambria Math" w:hAnsi="Cambria Math" w:cs="Cambria Math"/>
          <w:sz w:val="24"/>
          <w:szCs w:val="24"/>
        </w:rPr>
        <w:t xml:space="preserve"> </w:t>
      </w:r>
      <w:r>
        <w:rPr>
          <w:rFonts w:ascii="Calibri" w:hAnsi="Calibri" w:cs="Calibri"/>
          <w:sz w:val="24"/>
          <w:szCs w:val="24"/>
        </w:rPr>
        <w:t>a</w:t>
      </w:r>
      <w:r>
        <w:rPr>
          <w:rFonts w:ascii="Cambria Math" w:hAnsi="Cambria Math" w:cs="Cambria Math"/>
          <w:sz w:val="24"/>
          <w:szCs w:val="24"/>
        </w:rPr>
        <w:t xml:space="preserve"> </w:t>
      </w:r>
      <w:r>
        <w:rPr>
          <w:rFonts w:ascii="Calibri" w:hAnsi="Calibri" w:cs="Calibri"/>
          <w:sz w:val="24"/>
          <w:szCs w:val="24"/>
        </w:rPr>
        <w:t>die</w:t>
      </w:r>
      <w:r>
        <w:rPr>
          <w:rFonts w:ascii="Cambria Math" w:hAnsi="Cambria Math" w:cs="Cambria Math"/>
          <w:sz w:val="24"/>
          <w:szCs w:val="24"/>
        </w:rPr>
        <w:t xml:space="preserve"> </w:t>
      </w:r>
      <w:r>
        <w:rPr>
          <w:rFonts w:ascii="Calibri" w:hAnsi="Calibri" w:cs="Calibri"/>
          <w:sz w:val="24"/>
          <w:szCs w:val="24"/>
        </w:rPr>
        <w:t>three</w:t>
      </w:r>
      <w:r>
        <w:rPr>
          <w:rFonts w:ascii="Cambria Math" w:hAnsi="Cambria Math" w:cs="Cambria Math"/>
          <w:sz w:val="24"/>
          <w:szCs w:val="24"/>
        </w:rPr>
        <w:t xml:space="preserve"> </w:t>
      </w:r>
      <w:r>
        <w:rPr>
          <w:rFonts w:ascii="Calibri" w:hAnsi="Calibri" w:cs="Calibri"/>
          <w:sz w:val="24"/>
          <w:szCs w:val="24"/>
        </w:rPr>
        <w:t>times</w:t>
      </w:r>
      <w:r>
        <w:rPr>
          <w:rFonts w:ascii="Cambria Math" w:hAnsi="Cambria Math" w:cs="Cambria Math"/>
          <w:sz w:val="24"/>
          <w:szCs w:val="24"/>
        </w:rPr>
        <w:t xml:space="preserve"> </w:t>
      </w:r>
      <w:r>
        <w:rPr>
          <w:rFonts w:ascii="Calibri" w:hAnsi="Calibri" w:cs="Calibri"/>
          <w:sz w:val="24"/>
          <w:szCs w:val="24"/>
        </w:rPr>
        <w:t>or</w:t>
      </w:r>
      <w:r>
        <w:rPr>
          <w:rFonts w:ascii="Cambria Math" w:hAnsi="Cambria Math" w:cs="Cambria Math"/>
          <w:sz w:val="24"/>
          <w:szCs w:val="24"/>
        </w:rPr>
        <w:t xml:space="preserve"> </w:t>
      </w:r>
      <w:r>
        <w:rPr>
          <w:rFonts w:ascii="Calibri" w:hAnsi="Calibri" w:cs="Calibri"/>
          <w:sz w:val="24"/>
          <w:szCs w:val="24"/>
        </w:rPr>
        <w:t>flip</w:t>
      </w:r>
      <w:r>
        <w:rPr>
          <w:rFonts w:ascii="Cambria Math" w:hAnsi="Cambria Math" w:cs="Cambria Math"/>
          <w:sz w:val="24"/>
          <w:szCs w:val="24"/>
        </w:rPr>
        <w:t xml:space="preserve"> </w:t>
      </w:r>
      <w:r>
        <w:rPr>
          <w:rFonts w:ascii="Calibri" w:hAnsi="Calibri" w:cs="Calibri"/>
          <w:sz w:val="24"/>
          <w:szCs w:val="24"/>
        </w:rPr>
        <w:t>a</w:t>
      </w:r>
      <w:r>
        <w:rPr>
          <w:rFonts w:ascii="Cambria Math" w:hAnsi="Cambria Math" w:cs="Cambria Math"/>
          <w:sz w:val="24"/>
          <w:szCs w:val="24"/>
        </w:rPr>
        <w:t xml:space="preserve"> </w:t>
      </w:r>
      <w:r>
        <w:rPr>
          <w:rFonts w:ascii="Calibri" w:hAnsi="Calibri" w:cs="Calibri"/>
          <w:sz w:val="24"/>
          <w:szCs w:val="24"/>
        </w:rPr>
        <w:t>coin</w:t>
      </w:r>
      <w:r>
        <w:rPr>
          <w:rFonts w:ascii="Cambria Math" w:hAnsi="Cambria Math" w:cs="Cambria Math"/>
          <w:sz w:val="24"/>
          <w:szCs w:val="24"/>
        </w:rPr>
        <w:t xml:space="preserve"> </w:t>
      </w:r>
      <w:r>
        <w:rPr>
          <w:rFonts w:ascii="Calibri" w:hAnsi="Calibri" w:cs="Calibri"/>
          <w:sz w:val="24"/>
          <w:szCs w:val="24"/>
        </w:rPr>
        <w:t>five</w:t>
      </w:r>
      <w:r>
        <w:rPr>
          <w:rFonts w:ascii="Cambria Math" w:hAnsi="Cambria Math" w:cs="Cambria Math"/>
          <w:sz w:val="24"/>
          <w:szCs w:val="24"/>
        </w:rPr>
        <w:t xml:space="preserve"> </w:t>
      </w:r>
      <w:r>
        <w:rPr>
          <w:rFonts w:ascii="Calibri" w:hAnsi="Calibri" w:cs="Calibri"/>
          <w:sz w:val="24"/>
          <w:szCs w:val="24"/>
        </w:rPr>
        <w:t>times</w:t>
      </w:r>
      <w:r>
        <w:rPr>
          <w:rFonts w:ascii="Cambria Math" w:hAnsi="Cambria Math" w:cs="Cambria Math"/>
          <w:sz w:val="24"/>
          <w:szCs w:val="24"/>
        </w:rPr>
        <w:t>.</w:t>
      </w:r>
    </w:p>
    <w:p w14:paraId="6B8A5003" w14:textId="77777777" w:rsidR="00381A32" w:rsidRDefault="00381A32" w:rsidP="00381A32">
      <w:pPr>
        <w:widowControl w:val="0"/>
        <w:numPr>
          <w:ilvl w:val="0"/>
          <w:numId w:val="1"/>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mbria Math" w:hAnsi="Cambria Math" w:cs="Cambria Math"/>
          <w:sz w:val="24"/>
          <w:szCs w:val="24"/>
        </w:rPr>
        <w:t xml:space="preserve">    </w:t>
      </w:r>
      <w:r>
        <w:rPr>
          <w:rFonts w:ascii="Calibri" w:hAnsi="Calibri" w:cs="Calibri"/>
          <w:sz w:val="24"/>
          <w:szCs w:val="24"/>
        </w:rPr>
        <w:t>each</w:t>
      </w:r>
      <w:r>
        <w:rPr>
          <w:rFonts w:ascii="Cambria Math" w:hAnsi="Cambria Math" w:cs="Cambria Math"/>
          <w:sz w:val="24"/>
          <w:szCs w:val="24"/>
        </w:rPr>
        <w:t xml:space="preserve"> </w:t>
      </w:r>
      <w:r>
        <w:rPr>
          <w:rFonts w:ascii="Calibri" w:hAnsi="Calibri" w:cs="Calibri"/>
          <w:sz w:val="24"/>
          <w:szCs w:val="24"/>
        </w:rPr>
        <w:t>trial</w:t>
      </w:r>
      <w:r>
        <w:rPr>
          <w:rFonts w:ascii="Cambria Math" w:hAnsi="Cambria Math" w:cs="Cambria Math"/>
          <w:sz w:val="24"/>
          <w:szCs w:val="24"/>
        </w:rPr>
        <w:t xml:space="preserve"> </w:t>
      </w:r>
      <w:r>
        <w:rPr>
          <w:rFonts w:ascii="Calibri" w:hAnsi="Calibri" w:cs="Calibri"/>
          <w:sz w:val="24"/>
          <w:szCs w:val="24"/>
        </w:rPr>
        <w:t>has</w:t>
      </w:r>
      <w:r>
        <w:rPr>
          <w:rFonts w:ascii="Cambria Math" w:hAnsi="Cambria Math" w:cs="Cambria Math"/>
          <w:sz w:val="24"/>
          <w:szCs w:val="24"/>
        </w:rPr>
        <w:t xml:space="preserve"> </w:t>
      </w:r>
      <w:r>
        <w:rPr>
          <w:rFonts w:ascii="Calibri" w:hAnsi="Calibri" w:cs="Calibri"/>
          <w:sz w:val="24"/>
          <w:szCs w:val="24"/>
        </w:rPr>
        <w:t>two</w:t>
      </w:r>
      <w:r>
        <w:rPr>
          <w:rFonts w:ascii="Cambria Math" w:hAnsi="Cambria Math" w:cs="Cambria Math"/>
          <w:sz w:val="24"/>
          <w:szCs w:val="24"/>
        </w:rPr>
        <w:t xml:space="preserve"> </w:t>
      </w:r>
      <w:r>
        <w:rPr>
          <w:rFonts w:ascii="Calibri" w:hAnsi="Calibri" w:cs="Calibri"/>
          <w:sz w:val="24"/>
          <w:szCs w:val="24"/>
        </w:rPr>
        <w:t>possible</w:t>
      </w:r>
      <w:r>
        <w:rPr>
          <w:rFonts w:ascii="Cambria Math" w:hAnsi="Cambria Math" w:cs="Cambria Math"/>
          <w:sz w:val="24"/>
          <w:szCs w:val="24"/>
        </w:rPr>
        <w:t xml:space="preserve"> </w:t>
      </w:r>
      <w:r>
        <w:rPr>
          <w:rFonts w:ascii="Calibri" w:hAnsi="Calibri" w:cs="Calibri"/>
          <w:sz w:val="24"/>
          <w:szCs w:val="24"/>
        </w:rPr>
        <w:t>outcomes</w:t>
      </w:r>
      <w:r>
        <w:rPr>
          <w:rFonts w:ascii="Cambria Math" w:hAnsi="Cambria Math" w:cs="Cambria Math"/>
          <w:sz w:val="24"/>
          <w:szCs w:val="24"/>
        </w:rPr>
        <w:t xml:space="preserve">: </w:t>
      </w:r>
      <w:r>
        <w:rPr>
          <w:rFonts w:ascii="Calibri" w:hAnsi="Calibri" w:cs="Calibri"/>
          <w:sz w:val="24"/>
          <w:szCs w:val="24"/>
        </w:rPr>
        <w:t>success</w:t>
      </w:r>
      <w:r>
        <w:rPr>
          <w:rFonts w:ascii="Cambria Math" w:hAnsi="Cambria Math" w:cs="Cambria Math"/>
          <w:sz w:val="24"/>
          <w:szCs w:val="24"/>
        </w:rPr>
        <w:t xml:space="preserve"> </w:t>
      </w:r>
      <w:r>
        <w:rPr>
          <w:rFonts w:ascii="Calibri" w:hAnsi="Calibri" w:cs="Calibri"/>
          <w:sz w:val="24"/>
          <w:szCs w:val="24"/>
        </w:rPr>
        <w:t>or</w:t>
      </w:r>
      <w:r>
        <w:rPr>
          <w:rFonts w:ascii="Cambria Math" w:hAnsi="Cambria Math" w:cs="Cambria Math"/>
          <w:sz w:val="24"/>
          <w:szCs w:val="24"/>
        </w:rPr>
        <w:t xml:space="preserve"> </w:t>
      </w:r>
      <w:r>
        <w:rPr>
          <w:rFonts w:ascii="Calibri" w:hAnsi="Calibri" w:cs="Calibri"/>
          <w:sz w:val="24"/>
          <w:szCs w:val="24"/>
        </w:rPr>
        <w:t>failure</w:t>
      </w:r>
      <w:r>
        <w:rPr>
          <w:rFonts w:ascii="Cambria Math" w:hAnsi="Cambria Math" w:cs="Cambria Math"/>
          <w:sz w:val="24"/>
          <w:szCs w:val="24"/>
        </w:rPr>
        <w:t xml:space="preserve">. </w:t>
      </w:r>
      <w:r>
        <w:rPr>
          <w:rFonts w:ascii="Calibri" w:hAnsi="Calibri" w:cs="Calibri"/>
          <w:sz w:val="24"/>
          <w:szCs w:val="24"/>
        </w:rPr>
        <w:t>Note</w:t>
      </w:r>
      <w:r>
        <w:rPr>
          <w:rFonts w:ascii="Cambria Math" w:hAnsi="Cambria Math" w:cs="Cambria Math"/>
          <w:sz w:val="24"/>
          <w:szCs w:val="24"/>
        </w:rPr>
        <w:t xml:space="preserve"> </w:t>
      </w:r>
      <w:r>
        <w:rPr>
          <w:rFonts w:ascii="Calibri" w:hAnsi="Calibri" w:cs="Calibri"/>
          <w:sz w:val="24"/>
          <w:szCs w:val="24"/>
        </w:rPr>
        <w:t>the</w:t>
      </w:r>
      <w:r>
        <w:rPr>
          <w:rFonts w:ascii="Cambria Math" w:hAnsi="Cambria Math" w:cs="Cambria Math"/>
          <w:sz w:val="24"/>
          <w:szCs w:val="24"/>
        </w:rPr>
        <w:t xml:space="preserve"> </w:t>
      </w:r>
      <w:r>
        <w:rPr>
          <w:rFonts w:ascii="Calibri" w:hAnsi="Calibri" w:cs="Calibri"/>
          <w:sz w:val="24"/>
          <w:szCs w:val="24"/>
        </w:rPr>
        <w:t>die</w:t>
      </w:r>
      <w:r>
        <w:rPr>
          <w:rFonts w:ascii="Cambria Math" w:hAnsi="Cambria Math" w:cs="Cambria Math"/>
          <w:sz w:val="24"/>
          <w:szCs w:val="24"/>
        </w:rPr>
        <w:t xml:space="preserve"> </w:t>
      </w:r>
      <w:r>
        <w:rPr>
          <w:rFonts w:ascii="Calibri" w:hAnsi="Calibri" w:cs="Calibri"/>
          <w:sz w:val="24"/>
          <w:szCs w:val="24"/>
        </w:rPr>
        <w:t>example</w:t>
      </w:r>
      <w:r>
        <w:rPr>
          <w:rFonts w:ascii="Cambria Math" w:hAnsi="Cambria Math" w:cs="Cambria Math"/>
          <w:sz w:val="24"/>
          <w:szCs w:val="24"/>
        </w:rPr>
        <w:t xml:space="preserve"> </w:t>
      </w:r>
      <w:r>
        <w:rPr>
          <w:rFonts w:ascii="Calibri" w:hAnsi="Calibri" w:cs="Calibri"/>
          <w:sz w:val="24"/>
          <w:szCs w:val="24"/>
        </w:rPr>
        <w:t>seems</w:t>
      </w:r>
      <w:r>
        <w:rPr>
          <w:rFonts w:ascii="Cambria Math" w:hAnsi="Cambria Math" w:cs="Cambria Math"/>
          <w:sz w:val="24"/>
          <w:szCs w:val="24"/>
        </w:rPr>
        <w:t xml:space="preserve"> </w:t>
      </w:r>
      <w:r>
        <w:rPr>
          <w:rFonts w:ascii="Calibri" w:hAnsi="Calibri" w:cs="Calibri"/>
          <w:sz w:val="24"/>
          <w:szCs w:val="24"/>
        </w:rPr>
        <w:t>like</w:t>
      </w:r>
      <w:r>
        <w:rPr>
          <w:rFonts w:ascii="Cambria Math" w:hAnsi="Cambria Math" w:cs="Cambria Math"/>
          <w:sz w:val="24"/>
          <w:szCs w:val="24"/>
        </w:rPr>
        <w:t xml:space="preserve"> </w:t>
      </w:r>
      <w:r>
        <w:rPr>
          <w:rFonts w:ascii="Calibri" w:hAnsi="Calibri" w:cs="Calibri"/>
          <w:sz w:val="24"/>
          <w:szCs w:val="24"/>
        </w:rPr>
        <w:t>it</w:t>
      </w:r>
      <w:r>
        <w:rPr>
          <w:rFonts w:ascii="Cambria Math" w:hAnsi="Cambria Math" w:cs="Cambria Math"/>
          <w:sz w:val="24"/>
          <w:szCs w:val="24"/>
        </w:rPr>
        <w:t xml:space="preserve"> </w:t>
      </w:r>
      <w:r>
        <w:rPr>
          <w:rFonts w:ascii="Calibri" w:hAnsi="Calibri" w:cs="Calibri"/>
          <w:sz w:val="24"/>
          <w:szCs w:val="24"/>
        </w:rPr>
        <w:t>should</w:t>
      </w:r>
      <w:r>
        <w:rPr>
          <w:rFonts w:ascii="Cambria Math" w:hAnsi="Cambria Math" w:cs="Cambria Math"/>
          <w:sz w:val="24"/>
          <w:szCs w:val="24"/>
        </w:rPr>
        <w:t xml:space="preserve"> </w:t>
      </w:r>
      <w:r>
        <w:rPr>
          <w:rFonts w:ascii="Calibri" w:hAnsi="Calibri" w:cs="Calibri"/>
          <w:sz w:val="24"/>
          <w:szCs w:val="24"/>
        </w:rPr>
        <w:t>have</w:t>
      </w:r>
      <w:r>
        <w:rPr>
          <w:rFonts w:ascii="Cambria Math" w:hAnsi="Cambria Math" w:cs="Cambria Math"/>
          <w:sz w:val="24"/>
          <w:szCs w:val="24"/>
        </w:rPr>
        <w:t xml:space="preserve"> </w:t>
      </w:r>
      <w:r>
        <w:rPr>
          <w:rFonts w:ascii="Calibri" w:hAnsi="Calibri" w:cs="Calibri"/>
          <w:sz w:val="24"/>
          <w:szCs w:val="24"/>
        </w:rPr>
        <w:t>six</w:t>
      </w:r>
      <w:r>
        <w:rPr>
          <w:rFonts w:ascii="Cambria Math" w:hAnsi="Cambria Math" w:cs="Cambria Math"/>
          <w:sz w:val="24"/>
          <w:szCs w:val="24"/>
        </w:rPr>
        <w:t xml:space="preserve"> </w:t>
      </w:r>
      <w:r>
        <w:rPr>
          <w:rFonts w:ascii="Calibri" w:hAnsi="Calibri" w:cs="Calibri"/>
          <w:sz w:val="24"/>
          <w:szCs w:val="24"/>
        </w:rPr>
        <w:t>outcomes</w:t>
      </w:r>
      <w:r>
        <w:rPr>
          <w:rFonts w:ascii="Cambria Math" w:hAnsi="Cambria Math" w:cs="Cambria Math"/>
          <w:sz w:val="24"/>
          <w:szCs w:val="24"/>
        </w:rPr>
        <w:t xml:space="preserve">. </w:t>
      </w:r>
      <w:r>
        <w:rPr>
          <w:rFonts w:ascii="Calibri" w:hAnsi="Calibri" w:cs="Calibri"/>
          <w:sz w:val="24"/>
          <w:szCs w:val="24"/>
        </w:rPr>
        <w:t>We</w:t>
      </w:r>
      <w:r>
        <w:rPr>
          <w:rFonts w:ascii="Cambria Math" w:hAnsi="Cambria Math" w:cs="Cambria Math"/>
          <w:sz w:val="24"/>
          <w:szCs w:val="24"/>
        </w:rPr>
        <w:t xml:space="preserve"> </w:t>
      </w:r>
      <w:r>
        <w:rPr>
          <w:rFonts w:ascii="Calibri" w:hAnsi="Calibri" w:cs="Calibri"/>
          <w:sz w:val="24"/>
          <w:szCs w:val="24"/>
        </w:rPr>
        <w:t>need</w:t>
      </w:r>
      <w:r>
        <w:rPr>
          <w:rFonts w:ascii="Cambria Math" w:hAnsi="Cambria Math" w:cs="Cambria Math"/>
          <w:sz w:val="24"/>
          <w:szCs w:val="24"/>
        </w:rPr>
        <w:t xml:space="preserve"> </w:t>
      </w:r>
      <w:r>
        <w:rPr>
          <w:rFonts w:ascii="Calibri" w:hAnsi="Calibri" w:cs="Calibri"/>
          <w:sz w:val="24"/>
          <w:szCs w:val="24"/>
        </w:rPr>
        <w:t>to</w:t>
      </w:r>
      <w:r>
        <w:rPr>
          <w:rFonts w:ascii="Cambria Math" w:hAnsi="Cambria Math" w:cs="Cambria Math"/>
          <w:sz w:val="24"/>
          <w:szCs w:val="24"/>
        </w:rPr>
        <w:t xml:space="preserve"> </w:t>
      </w:r>
      <w:r>
        <w:rPr>
          <w:rFonts w:ascii="Calibri" w:hAnsi="Calibri" w:cs="Calibri"/>
          <w:sz w:val="24"/>
          <w:szCs w:val="24"/>
        </w:rPr>
        <w:t>consider</w:t>
      </w:r>
      <w:r>
        <w:rPr>
          <w:rFonts w:ascii="Cambria Math" w:hAnsi="Cambria Math" w:cs="Cambria Math"/>
          <w:sz w:val="24"/>
          <w:szCs w:val="24"/>
        </w:rPr>
        <w:t xml:space="preserve"> </w:t>
      </w:r>
      <w:r>
        <w:rPr>
          <w:rFonts w:ascii="Calibri" w:hAnsi="Calibri" w:cs="Calibri"/>
          <w:sz w:val="24"/>
          <w:szCs w:val="24"/>
        </w:rPr>
        <w:t>something</w:t>
      </w:r>
      <w:r>
        <w:rPr>
          <w:rFonts w:ascii="Cambria Math" w:hAnsi="Cambria Math" w:cs="Cambria Math"/>
          <w:sz w:val="24"/>
          <w:szCs w:val="24"/>
        </w:rPr>
        <w:t xml:space="preserve"> </w:t>
      </w:r>
      <w:r>
        <w:rPr>
          <w:rFonts w:ascii="Calibri" w:hAnsi="Calibri" w:cs="Calibri"/>
          <w:sz w:val="24"/>
          <w:szCs w:val="24"/>
        </w:rPr>
        <w:t>like</w:t>
      </w:r>
      <w:r>
        <w:rPr>
          <w:rFonts w:ascii="Cambria Math" w:hAnsi="Cambria Math" w:cs="Cambria Math"/>
          <w:sz w:val="24"/>
          <w:szCs w:val="24"/>
        </w:rPr>
        <w:t xml:space="preserve"> </w:t>
      </w:r>
      <w:r>
        <w:rPr>
          <w:rFonts w:ascii="Calibri" w:hAnsi="Calibri" w:cs="Calibri"/>
          <w:sz w:val="24"/>
          <w:szCs w:val="24"/>
        </w:rPr>
        <w:t>“get</w:t>
      </w:r>
      <w:r>
        <w:rPr>
          <w:rFonts w:ascii="Cambria Math" w:hAnsi="Cambria Math" w:cs="Cambria Math"/>
          <w:sz w:val="24"/>
          <w:szCs w:val="24"/>
        </w:rPr>
        <w:t xml:space="preserve"> </w:t>
      </w:r>
      <w:r>
        <w:rPr>
          <w:rFonts w:ascii="Calibri" w:hAnsi="Calibri" w:cs="Calibri"/>
          <w:sz w:val="24"/>
          <w:szCs w:val="24"/>
        </w:rPr>
        <w:t>a</w:t>
      </w:r>
      <w:r>
        <w:rPr>
          <w:rFonts w:ascii="Cambria Math" w:hAnsi="Cambria Math" w:cs="Cambria Math"/>
          <w:sz w:val="24"/>
          <w:szCs w:val="24"/>
        </w:rPr>
        <w:t xml:space="preserve"> </w:t>
      </w:r>
      <w:r>
        <w:rPr>
          <w:rFonts w:ascii="Calibri" w:hAnsi="Calibri" w:cs="Calibri"/>
          <w:sz w:val="24"/>
          <w:szCs w:val="24"/>
        </w:rPr>
        <w:t>6”</w:t>
      </w:r>
      <w:r>
        <w:rPr>
          <w:rFonts w:ascii="Cambria Math" w:hAnsi="Cambria Math" w:cs="Cambria Math"/>
          <w:sz w:val="24"/>
          <w:szCs w:val="24"/>
        </w:rPr>
        <w:t xml:space="preserve"> (</w:t>
      </w:r>
      <w:r>
        <w:rPr>
          <w:rFonts w:ascii="Calibri" w:hAnsi="Calibri" w:cs="Calibri"/>
          <w:sz w:val="24"/>
          <w:szCs w:val="24"/>
        </w:rPr>
        <w:t>success</w:t>
      </w:r>
      <w:r>
        <w:rPr>
          <w:rFonts w:ascii="Cambria Math" w:hAnsi="Cambria Math" w:cs="Cambria Math"/>
          <w:sz w:val="24"/>
          <w:szCs w:val="24"/>
        </w:rPr>
        <w:t xml:space="preserve">) </w:t>
      </w:r>
      <w:r>
        <w:rPr>
          <w:rFonts w:ascii="Calibri" w:hAnsi="Calibri" w:cs="Calibri"/>
          <w:sz w:val="24"/>
          <w:szCs w:val="24"/>
        </w:rPr>
        <w:t>or</w:t>
      </w:r>
      <w:r>
        <w:rPr>
          <w:rFonts w:ascii="Cambria Math" w:hAnsi="Cambria Math" w:cs="Cambria Math"/>
          <w:sz w:val="24"/>
          <w:szCs w:val="24"/>
        </w:rPr>
        <w:t xml:space="preserve"> </w:t>
      </w:r>
      <w:r>
        <w:rPr>
          <w:rFonts w:ascii="Calibri" w:hAnsi="Calibri" w:cs="Calibri"/>
          <w:sz w:val="24"/>
          <w:szCs w:val="24"/>
        </w:rPr>
        <w:t>“not</w:t>
      </w:r>
      <w:r>
        <w:rPr>
          <w:rFonts w:ascii="Cambria Math" w:hAnsi="Cambria Math" w:cs="Cambria Math"/>
          <w:sz w:val="24"/>
          <w:szCs w:val="24"/>
        </w:rPr>
        <w:t xml:space="preserve"> </w:t>
      </w:r>
      <w:r>
        <w:rPr>
          <w:rFonts w:ascii="Calibri" w:hAnsi="Calibri" w:cs="Calibri"/>
          <w:sz w:val="24"/>
          <w:szCs w:val="24"/>
        </w:rPr>
        <w:t>get</w:t>
      </w:r>
      <w:r>
        <w:rPr>
          <w:rFonts w:ascii="Cambria Math" w:hAnsi="Cambria Math" w:cs="Cambria Math"/>
          <w:sz w:val="24"/>
          <w:szCs w:val="24"/>
        </w:rPr>
        <w:t xml:space="preserve"> </w:t>
      </w:r>
      <w:r>
        <w:rPr>
          <w:rFonts w:ascii="Calibri" w:hAnsi="Calibri" w:cs="Calibri"/>
          <w:sz w:val="24"/>
          <w:szCs w:val="24"/>
        </w:rPr>
        <w:t>a</w:t>
      </w:r>
      <w:r>
        <w:rPr>
          <w:rFonts w:ascii="Cambria Math" w:hAnsi="Cambria Math" w:cs="Cambria Math"/>
          <w:sz w:val="24"/>
          <w:szCs w:val="24"/>
        </w:rPr>
        <w:t xml:space="preserve"> </w:t>
      </w:r>
      <w:r>
        <w:rPr>
          <w:rFonts w:ascii="Calibri" w:hAnsi="Calibri" w:cs="Calibri"/>
          <w:sz w:val="24"/>
          <w:szCs w:val="24"/>
        </w:rPr>
        <w:t>6”</w:t>
      </w:r>
      <w:r>
        <w:rPr>
          <w:rFonts w:ascii="Cambria Math" w:hAnsi="Cambria Math" w:cs="Cambria Math"/>
          <w:sz w:val="24"/>
          <w:szCs w:val="24"/>
        </w:rPr>
        <w:t xml:space="preserve"> (</w:t>
      </w:r>
      <w:r>
        <w:rPr>
          <w:rFonts w:ascii="Calibri" w:hAnsi="Calibri" w:cs="Calibri"/>
          <w:sz w:val="24"/>
          <w:szCs w:val="24"/>
        </w:rPr>
        <w:t>failure</w:t>
      </w:r>
      <w:r>
        <w:rPr>
          <w:rFonts w:ascii="Cambria Math" w:hAnsi="Cambria Math" w:cs="Cambria Math"/>
          <w:sz w:val="24"/>
          <w:szCs w:val="24"/>
        </w:rPr>
        <w:t>).</w:t>
      </w:r>
    </w:p>
    <w:p w14:paraId="342C7AD4" w14:textId="77777777" w:rsidR="00381A32" w:rsidRDefault="00381A32" w:rsidP="00381A32">
      <w:pPr>
        <w:widowControl w:val="0"/>
        <w:numPr>
          <w:ilvl w:val="0"/>
          <w:numId w:val="1"/>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mbria Math" w:hAnsi="Cambria Math" w:cs="Cambria Math"/>
          <w:sz w:val="24"/>
          <w:szCs w:val="24"/>
        </w:rPr>
        <w:t xml:space="preserve">    </w:t>
      </w:r>
      <w:r>
        <w:rPr>
          <w:rFonts w:ascii="Calibri" w:hAnsi="Calibri" w:cs="Calibri"/>
          <w:sz w:val="24"/>
          <w:szCs w:val="24"/>
        </w:rPr>
        <w:t>The</w:t>
      </w:r>
      <w:r>
        <w:rPr>
          <w:rFonts w:ascii="Cambria Math" w:hAnsi="Cambria Math" w:cs="Cambria Math"/>
          <w:sz w:val="24"/>
          <w:szCs w:val="24"/>
        </w:rPr>
        <w:t xml:space="preserve"> </w:t>
      </w:r>
      <w:r>
        <w:rPr>
          <w:rFonts w:ascii="Calibri" w:hAnsi="Calibri" w:cs="Calibri"/>
          <w:sz w:val="24"/>
          <w:szCs w:val="24"/>
        </w:rPr>
        <w:t>probability</w:t>
      </w:r>
      <w:r>
        <w:rPr>
          <w:rFonts w:ascii="Cambria Math" w:hAnsi="Cambria Math" w:cs="Cambria Math"/>
          <w:sz w:val="24"/>
          <w:szCs w:val="24"/>
        </w:rPr>
        <w:t xml:space="preserve"> </w:t>
      </w:r>
      <w:r>
        <w:rPr>
          <w:rFonts w:ascii="Calibri" w:hAnsi="Calibri" w:cs="Calibri"/>
          <w:sz w:val="24"/>
          <w:szCs w:val="24"/>
        </w:rPr>
        <w:t>of</w:t>
      </w:r>
      <w:r>
        <w:rPr>
          <w:rFonts w:ascii="Cambria Math" w:hAnsi="Cambria Math" w:cs="Cambria Math"/>
          <w:sz w:val="24"/>
          <w:szCs w:val="24"/>
        </w:rPr>
        <w:t xml:space="preserve"> </w:t>
      </w:r>
      <w:r>
        <w:rPr>
          <w:rFonts w:ascii="Calibri" w:hAnsi="Calibri" w:cs="Calibri"/>
          <w:sz w:val="24"/>
          <w:szCs w:val="24"/>
        </w:rPr>
        <w:t>success</w:t>
      </w:r>
      <w:r>
        <w:rPr>
          <w:rFonts w:ascii="Cambria Math" w:hAnsi="Cambria Math" w:cs="Cambria Math"/>
          <w:sz w:val="24"/>
          <w:szCs w:val="24"/>
        </w:rPr>
        <w:t xml:space="preserve"> </w:t>
      </w:r>
      <w:r>
        <w:rPr>
          <w:rFonts w:ascii="Calibri" w:hAnsi="Calibri" w:cs="Calibri"/>
          <w:sz w:val="24"/>
          <w:szCs w:val="24"/>
        </w:rPr>
        <w:t>must</w:t>
      </w:r>
      <w:r>
        <w:rPr>
          <w:rFonts w:ascii="Cambria Math" w:hAnsi="Cambria Math" w:cs="Cambria Math"/>
          <w:sz w:val="24"/>
          <w:szCs w:val="24"/>
        </w:rPr>
        <w:t xml:space="preserve"> </w:t>
      </w:r>
      <w:r>
        <w:rPr>
          <w:rFonts w:ascii="Calibri" w:hAnsi="Calibri" w:cs="Calibri"/>
          <w:sz w:val="24"/>
          <w:szCs w:val="24"/>
        </w:rPr>
        <w:t>be</w:t>
      </w:r>
      <w:r>
        <w:rPr>
          <w:rFonts w:ascii="Cambria Math" w:hAnsi="Cambria Math" w:cs="Cambria Math"/>
          <w:sz w:val="24"/>
          <w:szCs w:val="24"/>
        </w:rPr>
        <w:t xml:space="preserve"> </w:t>
      </w:r>
      <w:r>
        <w:rPr>
          <w:rFonts w:ascii="Calibri" w:hAnsi="Calibri" w:cs="Calibri"/>
          <w:sz w:val="24"/>
          <w:szCs w:val="24"/>
        </w:rPr>
        <w:t>constant</w:t>
      </w:r>
      <w:r>
        <w:rPr>
          <w:rFonts w:ascii="Cambria Math" w:hAnsi="Cambria Math" w:cs="Cambria Math"/>
          <w:sz w:val="24"/>
          <w:szCs w:val="24"/>
        </w:rPr>
        <w:t xml:space="preserve"> (</w:t>
      </w:r>
      <w:r>
        <w:rPr>
          <w:rFonts w:ascii="Calibri" w:hAnsi="Calibri" w:cs="Calibri"/>
          <w:sz w:val="24"/>
          <w:szCs w:val="24"/>
        </w:rPr>
        <w:t>the</w:t>
      </w:r>
      <w:r>
        <w:rPr>
          <w:rFonts w:ascii="Cambria Math" w:hAnsi="Cambria Math" w:cs="Cambria Math"/>
          <w:sz w:val="24"/>
          <w:szCs w:val="24"/>
        </w:rPr>
        <w:t xml:space="preserve"> </w:t>
      </w:r>
      <w:r>
        <w:rPr>
          <w:rFonts w:ascii="Calibri" w:hAnsi="Calibri" w:cs="Calibri"/>
          <w:sz w:val="24"/>
          <w:szCs w:val="24"/>
        </w:rPr>
        <w:t>same</w:t>
      </w:r>
      <w:r>
        <w:rPr>
          <w:rFonts w:ascii="Cambria Math" w:hAnsi="Cambria Math" w:cs="Cambria Math"/>
          <w:sz w:val="24"/>
          <w:szCs w:val="24"/>
        </w:rPr>
        <w:t xml:space="preserve"> </w:t>
      </w:r>
      <w:r>
        <w:rPr>
          <w:rFonts w:ascii="Calibri" w:hAnsi="Calibri" w:cs="Calibri"/>
          <w:sz w:val="24"/>
          <w:szCs w:val="24"/>
        </w:rPr>
        <w:t>for</w:t>
      </w:r>
      <w:r>
        <w:rPr>
          <w:rFonts w:ascii="Cambria Math" w:hAnsi="Cambria Math" w:cs="Cambria Math"/>
          <w:sz w:val="24"/>
          <w:szCs w:val="24"/>
        </w:rPr>
        <w:t xml:space="preserve"> </w:t>
      </w:r>
      <w:r>
        <w:rPr>
          <w:rFonts w:ascii="Calibri" w:hAnsi="Calibri" w:cs="Calibri"/>
          <w:sz w:val="24"/>
          <w:szCs w:val="24"/>
        </w:rPr>
        <w:t>each</w:t>
      </w:r>
      <w:r>
        <w:rPr>
          <w:rFonts w:ascii="Cambria Math" w:hAnsi="Cambria Math" w:cs="Cambria Math"/>
          <w:sz w:val="24"/>
          <w:szCs w:val="24"/>
        </w:rPr>
        <w:t xml:space="preserve"> </w:t>
      </w:r>
      <w:r>
        <w:rPr>
          <w:rFonts w:ascii="Calibri" w:hAnsi="Calibri" w:cs="Calibri"/>
          <w:sz w:val="24"/>
          <w:szCs w:val="24"/>
        </w:rPr>
        <w:t>trial</w:t>
      </w:r>
      <w:r>
        <w:rPr>
          <w:rFonts w:ascii="Cambria Math" w:hAnsi="Cambria Math" w:cs="Cambria Math"/>
          <w:sz w:val="24"/>
          <w:szCs w:val="24"/>
        </w:rPr>
        <w:t xml:space="preserve">. </w:t>
      </w:r>
      <w:r>
        <w:rPr>
          <w:rFonts w:ascii="Calibri" w:hAnsi="Calibri" w:cs="Calibri"/>
          <w:sz w:val="24"/>
          <w:szCs w:val="24"/>
        </w:rPr>
        <w:t>In</w:t>
      </w:r>
      <w:r>
        <w:rPr>
          <w:rFonts w:ascii="Cambria Math" w:hAnsi="Cambria Math" w:cs="Cambria Math"/>
          <w:sz w:val="24"/>
          <w:szCs w:val="24"/>
        </w:rPr>
        <w:t xml:space="preserve"> </w:t>
      </w:r>
      <w:r>
        <w:rPr>
          <w:rFonts w:ascii="Calibri" w:hAnsi="Calibri" w:cs="Calibri"/>
          <w:sz w:val="24"/>
          <w:szCs w:val="24"/>
        </w:rPr>
        <w:t>the</w:t>
      </w:r>
      <w:r>
        <w:rPr>
          <w:rFonts w:ascii="Cambria Math" w:hAnsi="Cambria Math" w:cs="Cambria Math"/>
          <w:sz w:val="24"/>
          <w:szCs w:val="24"/>
        </w:rPr>
        <w:t xml:space="preserve"> </w:t>
      </w:r>
      <w:r>
        <w:rPr>
          <w:rFonts w:ascii="Calibri" w:hAnsi="Calibri" w:cs="Calibri"/>
          <w:sz w:val="24"/>
          <w:szCs w:val="24"/>
        </w:rPr>
        <w:t>die</w:t>
      </w:r>
      <w:r>
        <w:rPr>
          <w:rFonts w:ascii="Cambria Math" w:hAnsi="Cambria Math" w:cs="Cambria Math"/>
          <w:sz w:val="24"/>
          <w:szCs w:val="24"/>
        </w:rPr>
        <w:t xml:space="preserve"> </w:t>
      </w:r>
      <w:r>
        <w:rPr>
          <w:rFonts w:ascii="Calibri" w:hAnsi="Calibri" w:cs="Calibri"/>
          <w:sz w:val="24"/>
          <w:szCs w:val="24"/>
        </w:rPr>
        <w:t>example</w:t>
      </w:r>
      <w:r>
        <w:rPr>
          <w:rFonts w:ascii="Cambria Math" w:hAnsi="Cambria Math" w:cs="Cambria Math"/>
          <w:sz w:val="24"/>
          <w:szCs w:val="24"/>
        </w:rPr>
        <w:t xml:space="preserve">, </w:t>
      </w:r>
      <w:r>
        <w:rPr>
          <w:rFonts w:ascii="Calibri" w:hAnsi="Calibri" w:cs="Calibri"/>
          <w:sz w:val="24"/>
          <w:szCs w:val="24"/>
        </w:rPr>
        <w:t>P</w:t>
      </w:r>
      <w:r>
        <w:rPr>
          <w:rFonts w:ascii="Cambria Math" w:hAnsi="Cambria Math" w:cs="Cambria Math"/>
          <w:sz w:val="24"/>
          <w:szCs w:val="24"/>
        </w:rPr>
        <w:t>(</w:t>
      </w:r>
      <w:r>
        <w:rPr>
          <w:rFonts w:ascii="Calibri" w:hAnsi="Calibri" w:cs="Calibri"/>
          <w:sz w:val="24"/>
          <w:szCs w:val="24"/>
        </w:rPr>
        <w:t>6</w:t>
      </w:r>
      <w:r>
        <w:rPr>
          <w:rFonts w:ascii="Cambria Math" w:hAnsi="Cambria Math" w:cs="Cambria Math"/>
          <w:sz w:val="24"/>
          <w:szCs w:val="24"/>
        </w:rPr>
        <w:t>) =</w:t>
      </w:r>
      <w:r>
        <w:rPr>
          <w:rFonts w:ascii="Calibri" w:hAnsi="Calibri" w:cs="Calibri"/>
          <w:sz w:val="24"/>
          <w:szCs w:val="24"/>
        </w:rPr>
        <w:t>1</w:t>
      </w:r>
      <w:r>
        <w:rPr>
          <w:rFonts w:ascii="Cambria Math" w:hAnsi="Cambria Math" w:cs="Cambria Math"/>
          <w:sz w:val="24"/>
          <w:szCs w:val="24"/>
        </w:rPr>
        <w:t>/</w:t>
      </w:r>
      <w:r>
        <w:rPr>
          <w:rFonts w:ascii="Calibri" w:hAnsi="Calibri" w:cs="Calibri"/>
          <w:sz w:val="24"/>
          <w:szCs w:val="24"/>
        </w:rPr>
        <w:t>6</w:t>
      </w:r>
      <w:r>
        <w:rPr>
          <w:rFonts w:ascii="Cambria Math" w:hAnsi="Cambria Math" w:cs="Cambria Math"/>
          <w:sz w:val="24"/>
          <w:szCs w:val="24"/>
        </w:rPr>
        <w:t xml:space="preserve"> </w:t>
      </w:r>
      <w:r>
        <w:rPr>
          <w:rFonts w:ascii="Calibri" w:hAnsi="Calibri" w:cs="Calibri"/>
          <w:sz w:val="24"/>
          <w:szCs w:val="24"/>
        </w:rPr>
        <w:t>for</w:t>
      </w:r>
      <w:r>
        <w:rPr>
          <w:rFonts w:ascii="Cambria Math" w:hAnsi="Cambria Math" w:cs="Cambria Math"/>
          <w:sz w:val="24"/>
          <w:szCs w:val="24"/>
        </w:rPr>
        <w:t xml:space="preserve"> </w:t>
      </w:r>
      <w:r>
        <w:rPr>
          <w:rFonts w:ascii="Calibri" w:hAnsi="Calibri" w:cs="Calibri"/>
          <w:sz w:val="24"/>
          <w:szCs w:val="24"/>
        </w:rPr>
        <w:t>each</w:t>
      </w:r>
      <w:r>
        <w:rPr>
          <w:rFonts w:ascii="Cambria Math" w:hAnsi="Cambria Math" w:cs="Cambria Math"/>
          <w:sz w:val="24"/>
          <w:szCs w:val="24"/>
        </w:rPr>
        <w:t xml:space="preserve"> </w:t>
      </w:r>
      <w:r>
        <w:rPr>
          <w:rFonts w:ascii="Calibri" w:hAnsi="Calibri" w:cs="Calibri"/>
          <w:sz w:val="24"/>
          <w:szCs w:val="24"/>
        </w:rPr>
        <w:t>roll</w:t>
      </w:r>
      <w:r>
        <w:rPr>
          <w:rFonts w:ascii="Cambria Math" w:hAnsi="Cambria Math" w:cs="Cambria Math"/>
          <w:sz w:val="24"/>
          <w:szCs w:val="24"/>
        </w:rPr>
        <w:t>.</w:t>
      </w:r>
    </w:p>
    <w:p w14:paraId="2970D4AF" w14:textId="77777777" w:rsidR="00381A32" w:rsidRDefault="00381A32" w:rsidP="00381A32">
      <w:pPr>
        <w:widowControl w:val="0"/>
        <w:numPr>
          <w:ilvl w:val="0"/>
          <w:numId w:val="1"/>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mbria Math" w:hAnsi="Cambria Math" w:cs="Cambria Math"/>
          <w:sz w:val="24"/>
          <w:szCs w:val="24"/>
        </w:rPr>
        <w:t xml:space="preserve">    </w:t>
      </w:r>
      <w:r>
        <w:rPr>
          <w:rFonts w:ascii="Calibri" w:hAnsi="Calibri" w:cs="Calibri"/>
          <w:sz w:val="24"/>
          <w:szCs w:val="24"/>
        </w:rPr>
        <w:t>The</w:t>
      </w:r>
      <w:r>
        <w:rPr>
          <w:rFonts w:ascii="Cambria Math" w:hAnsi="Cambria Math" w:cs="Cambria Math"/>
          <w:sz w:val="24"/>
          <w:szCs w:val="24"/>
        </w:rPr>
        <w:t xml:space="preserve"> </w:t>
      </w:r>
      <w:r>
        <w:rPr>
          <w:rFonts w:ascii="Calibri" w:hAnsi="Calibri" w:cs="Calibri"/>
          <w:sz w:val="24"/>
          <w:szCs w:val="24"/>
        </w:rPr>
        <w:t>trials</w:t>
      </w:r>
      <w:r>
        <w:rPr>
          <w:rFonts w:ascii="Cambria Math" w:hAnsi="Cambria Math" w:cs="Cambria Math"/>
          <w:sz w:val="24"/>
          <w:szCs w:val="24"/>
        </w:rPr>
        <w:t xml:space="preserve"> </w:t>
      </w:r>
      <w:r>
        <w:rPr>
          <w:rFonts w:ascii="Calibri" w:hAnsi="Calibri" w:cs="Calibri"/>
          <w:sz w:val="24"/>
          <w:szCs w:val="24"/>
        </w:rPr>
        <w:t>are</w:t>
      </w:r>
      <w:r>
        <w:rPr>
          <w:rFonts w:ascii="Cambria Math" w:hAnsi="Cambria Math" w:cs="Cambria Math"/>
          <w:sz w:val="24"/>
          <w:szCs w:val="24"/>
        </w:rPr>
        <w:t xml:space="preserve"> </w:t>
      </w:r>
      <w:r>
        <w:rPr>
          <w:rFonts w:ascii="Calibri" w:hAnsi="Calibri" w:cs="Calibri"/>
          <w:sz w:val="24"/>
          <w:szCs w:val="24"/>
        </w:rPr>
        <w:t>independent</w:t>
      </w:r>
      <w:r>
        <w:rPr>
          <w:rFonts w:ascii="Cambria Math" w:hAnsi="Cambria Math" w:cs="Cambria Math"/>
          <w:sz w:val="24"/>
          <w:szCs w:val="24"/>
        </w:rPr>
        <w:t xml:space="preserve">. </w:t>
      </w:r>
      <w:r>
        <w:rPr>
          <w:rFonts w:ascii="Calibri" w:hAnsi="Calibri" w:cs="Calibri"/>
          <w:sz w:val="24"/>
          <w:szCs w:val="24"/>
        </w:rPr>
        <w:t>The</w:t>
      </w:r>
      <w:r>
        <w:rPr>
          <w:rFonts w:ascii="Cambria Math" w:hAnsi="Cambria Math" w:cs="Cambria Math"/>
          <w:sz w:val="24"/>
          <w:szCs w:val="24"/>
        </w:rPr>
        <w:t xml:space="preserve"> </w:t>
      </w:r>
      <w:r>
        <w:rPr>
          <w:rFonts w:ascii="Calibri" w:hAnsi="Calibri" w:cs="Calibri"/>
          <w:sz w:val="24"/>
          <w:szCs w:val="24"/>
        </w:rPr>
        <w:t>outcome</w:t>
      </w:r>
      <w:r>
        <w:rPr>
          <w:rFonts w:ascii="Cambria Math" w:hAnsi="Cambria Math" w:cs="Cambria Math"/>
          <w:sz w:val="24"/>
          <w:szCs w:val="24"/>
        </w:rPr>
        <w:t xml:space="preserve"> </w:t>
      </w:r>
      <w:r>
        <w:rPr>
          <w:rFonts w:ascii="Calibri" w:hAnsi="Calibri" w:cs="Calibri"/>
          <w:sz w:val="24"/>
          <w:szCs w:val="24"/>
        </w:rPr>
        <w:t>of</w:t>
      </w:r>
      <w:r>
        <w:rPr>
          <w:rFonts w:ascii="Cambria Math" w:hAnsi="Cambria Math" w:cs="Cambria Math"/>
          <w:sz w:val="24"/>
          <w:szCs w:val="24"/>
        </w:rPr>
        <w:t xml:space="preserve"> </w:t>
      </w:r>
      <w:r>
        <w:rPr>
          <w:rFonts w:ascii="Calibri" w:hAnsi="Calibri" w:cs="Calibri"/>
          <w:sz w:val="24"/>
          <w:szCs w:val="24"/>
        </w:rPr>
        <w:t>one</w:t>
      </w:r>
      <w:r>
        <w:rPr>
          <w:rFonts w:ascii="Cambria Math" w:hAnsi="Cambria Math" w:cs="Cambria Math"/>
          <w:sz w:val="24"/>
          <w:szCs w:val="24"/>
        </w:rPr>
        <w:t xml:space="preserve"> </w:t>
      </w:r>
      <w:r>
        <w:rPr>
          <w:rFonts w:ascii="Calibri" w:hAnsi="Calibri" w:cs="Calibri"/>
          <w:sz w:val="24"/>
          <w:szCs w:val="24"/>
        </w:rPr>
        <w:t>does</w:t>
      </w:r>
      <w:r>
        <w:rPr>
          <w:rFonts w:ascii="Cambria Math" w:hAnsi="Cambria Math" w:cs="Cambria Math"/>
          <w:sz w:val="24"/>
          <w:szCs w:val="24"/>
        </w:rPr>
        <w:t xml:space="preserve"> </w:t>
      </w:r>
      <w:r>
        <w:rPr>
          <w:rFonts w:ascii="Calibri" w:hAnsi="Calibri" w:cs="Calibri"/>
          <w:sz w:val="24"/>
          <w:szCs w:val="24"/>
        </w:rPr>
        <w:t>not</w:t>
      </w:r>
      <w:r>
        <w:rPr>
          <w:rFonts w:ascii="Cambria Math" w:hAnsi="Cambria Math" w:cs="Cambria Math"/>
          <w:sz w:val="24"/>
          <w:szCs w:val="24"/>
        </w:rPr>
        <w:t xml:space="preserve"> </w:t>
      </w:r>
      <w:r>
        <w:rPr>
          <w:rFonts w:ascii="Calibri" w:hAnsi="Calibri" w:cs="Calibri"/>
          <w:sz w:val="24"/>
          <w:szCs w:val="24"/>
        </w:rPr>
        <w:t>affect</w:t>
      </w:r>
      <w:r>
        <w:rPr>
          <w:rFonts w:ascii="Cambria Math" w:hAnsi="Cambria Math" w:cs="Cambria Math"/>
          <w:sz w:val="24"/>
          <w:szCs w:val="24"/>
        </w:rPr>
        <w:t xml:space="preserve"> </w:t>
      </w:r>
      <w:r>
        <w:rPr>
          <w:rFonts w:ascii="Calibri" w:hAnsi="Calibri" w:cs="Calibri"/>
          <w:sz w:val="24"/>
          <w:szCs w:val="24"/>
        </w:rPr>
        <w:t>the</w:t>
      </w:r>
      <w:r>
        <w:rPr>
          <w:rFonts w:ascii="Cambria Math" w:hAnsi="Cambria Math" w:cs="Cambria Math"/>
          <w:sz w:val="24"/>
          <w:szCs w:val="24"/>
        </w:rPr>
        <w:t xml:space="preserve"> </w:t>
      </w:r>
      <w:r>
        <w:rPr>
          <w:rFonts w:ascii="Calibri" w:hAnsi="Calibri" w:cs="Calibri"/>
          <w:sz w:val="24"/>
          <w:szCs w:val="24"/>
        </w:rPr>
        <w:t>probability</w:t>
      </w:r>
      <w:r>
        <w:rPr>
          <w:rFonts w:ascii="Cambria Math" w:hAnsi="Cambria Math" w:cs="Cambria Math"/>
          <w:sz w:val="24"/>
          <w:szCs w:val="24"/>
        </w:rPr>
        <w:t xml:space="preserve"> </w:t>
      </w:r>
      <w:r>
        <w:rPr>
          <w:rFonts w:ascii="Calibri" w:hAnsi="Calibri" w:cs="Calibri"/>
          <w:sz w:val="24"/>
          <w:szCs w:val="24"/>
        </w:rPr>
        <w:t>of</w:t>
      </w:r>
      <w:r>
        <w:rPr>
          <w:rFonts w:ascii="Cambria Math" w:hAnsi="Cambria Math" w:cs="Cambria Math"/>
          <w:sz w:val="24"/>
          <w:szCs w:val="24"/>
        </w:rPr>
        <w:t xml:space="preserve"> </w:t>
      </w:r>
      <w:r>
        <w:rPr>
          <w:rFonts w:ascii="Calibri" w:hAnsi="Calibri" w:cs="Calibri"/>
          <w:sz w:val="24"/>
          <w:szCs w:val="24"/>
        </w:rPr>
        <w:t>success</w:t>
      </w:r>
      <w:r>
        <w:rPr>
          <w:rFonts w:ascii="Cambria Math" w:hAnsi="Cambria Math" w:cs="Cambria Math"/>
          <w:sz w:val="24"/>
          <w:szCs w:val="24"/>
        </w:rPr>
        <w:t xml:space="preserve"> </w:t>
      </w:r>
      <w:r>
        <w:rPr>
          <w:rFonts w:ascii="Calibri" w:hAnsi="Calibri" w:cs="Calibri"/>
          <w:sz w:val="24"/>
          <w:szCs w:val="24"/>
        </w:rPr>
        <w:t>on</w:t>
      </w:r>
      <w:r>
        <w:rPr>
          <w:rFonts w:ascii="Cambria Math" w:hAnsi="Cambria Math" w:cs="Cambria Math"/>
          <w:sz w:val="24"/>
          <w:szCs w:val="24"/>
        </w:rPr>
        <w:t xml:space="preserve"> </w:t>
      </w:r>
      <w:r>
        <w:rPr>
          <w:rFonts w:ascii="Calibri" w:hAnsi="Calibri" w:cs="Calibri"/>
          <w:sz w:val="24"/>
          <w:szCs w:val="24"/>
        </w:rPr>
        <w:t>succeeding</w:t>
      </w:r>
      <w:r>
        <w:rPr>
          <w:rFonts w:ascii="Cambria Math" w:hAnsi="Cambria Math" w:cs="Cambria Math"/>
          <w:sz w:val="24"/>
          <w:szCs w:val="24"/>
        </w:rPr>
        <w:t xml:space="preserve"> </w:t>
      </w:r>
      <w:r>
        <w:rPr>
          <w:rFonts w:ascii="Calibri" w:hAnsi="Calibri" w:cs="Calibri"/>
          <w:sz w:val="24"/>
          <w:szCs w:val="24"/>
        </w:rPr>
        <w:t>trials</w:t>
      </w:r>
      <w:r>
        <w:rPr>
          <w:rFonts w:ascii="Cambria Math" w:hAnsi="Cambria Math" w:cs="Cambria Math"/>
          <w:sz w:val="24"/>
          <w:szCs w:val="24"/>
        </w:rPr>
        <w:t>.</w:t>
      </w:r>
    </w:p>
    <w:p w14:paraId="689C03DB" w14:textId="77777777" w:rsidR="00381A32" w:rsidRDefault="00381A32" w:rsidP="00381A32">
      <w:pPr>
        <w:pBdr>
          <w:bottom w:val="single" w:sz="6" w:space="1" w:color="auto"/>
        </w:pBdr>
        <w:autoSpaceDE w:val="0"/>
        <w:autoSpaceDN w:val="0"/>
        <w:adjustRightInd w:val="0"/>
        <w:spacing w:line="276" w:lineRule="auto"/>
        <w:rPr>
          <w:rFonts w:ascii="Calibri" w:hAnsi="Calibri" w:cs="Calibri"/>
          <w:b/>
          <w:bCs/>
          <w:sz w:val="24"/>
          <w:szCs w:val="24"/>
          <w:u w:val="single"/>
        </w:rPr>
      </w:pPr>
      <w:r>
        <w:rPr>
          <w:rFonts w:ascii="Cambria Math" w:hAnsi="Cambria Math" w:cs="Cambria Math"/>
          <w:sz w:val="24"/>
          <w:szCs w:val="24"/>
        </w:rPr>
        <w:t>(</w:t>
      </w:r>
      <w:r>
        <w:rPr>
          <w:rFonts w:ascii="Calibri" w:hAnsi="Calibri" w:cs="Calibri"/>
          <w:sz w:val="24"/>
          <w:szCs w:val="24"/>
        </w:rPr>
        <w:t>The</w:t>
      </w:r>
      <w:r>
        <w:rPr>
          <w:rFonts w:ascii="Cambria Math" w:hAnsi="Cambria Math" w:cs="Cambria Math"/>
          <w:sz w:val="24"/>
          <w:szCs w:val="24"/>
        </w:rPr>
        <w:t xml:space="preserve"> </w:t>
      </w:r>
      <w:r>
        <w:rPr>
          <w:rFonts w:ascii="Calibri" w:hAnsi="Calibri" w:cs="Calibri"/>
          <w:sz w:val="24"/>
          <w:szCs w:val="24"/>
        </w:rPr>
        <w:t>fourth</w:t>
      </w:r>
      <w:r>
        <w:rPr>
          <w:rFonts w:ascii="Cambria Math" w:hAnsi="Cambria Math" w:cs="Cambria Math"/>
          <w:sz w:val="24"/>
          <w:szCs w:val="24"/>
        </w:rPr>
        <w:t xml:space="preserve"> </w:t>
      </w:r>
      <w:r>
        <w:rPr>
          <w:rFonts w:ascii="Calibri" w:hAnsi="Calibri" w:cs="Calibri"/>
          <w:sz w:val="24"/>
          <w:szCs w:val="24"/>
        </w:rPr>
        <w:t>one</w:t>
      </w:r>
      <w:r>
        <w:rPr>
          <w:rFonts w:ascii="Cambria Math" w:hAnsi="Cambria Math" w:cs="Cambria Math"/>
          <w:sz w:val="24"/>
          <w:szCs w:val="24"/>
        </w:rPr>
        <w:t xml:space="preserve"> </w:t>
      </w:r>
      <w:r>
        <w:rPr>
          <w:rFonts w:ascii="Calibri" w:hAnsi="Calibri" w:cs="Calibri"/>
          <w:sz w:val="24"/>
          <w:szCs w:val="24"/>
        </w:rPr>
        <w:t>has</w:t>
      </w:r>
      <w:r>
        <w:rPr>
          <w:rFonts w:ascii="Cambria Math" w:hAnsi="Cambria Math" w:cs="Cambria Math"/>
          <w:sz w:val="24"/>
          <w:szCs w:val="24"/>
        </w:rPr>
        <w:t xml:space="preserve"> </w:t>
      </w:r>
      <w:r>
        <w:rPr>
          <w:rFonts w:ascii="Calibri" w:hAnsi="Calibri" w:cs="Calibri"/>
          <w:sz w:val="24"/>
          <w:szCs w:val="24"/>
        </w:rPr>
        <w:t>always</w:t>
      </w:r>
      <w:r>
        <w:rPr>
          <w:rFonts w:ascii="Cambria Math" w:hAnsi="Cambria Math" w:cs="Cambria Math"/>
          <w:sz w:val="24"/>
          <w:szCs w:val="24"/>
        </w:rPr>
        <w:t xml:space="preserve"> </w:t>
      </w:r>
      <w:r>
        <w:rPr>
          <w:rFonts w:ascii="Calibri" w:hAnsi="Calibri" w:cs="Calibri"/>
          <w:sz w:val="24"/>
          <w:szCs w:val="24"/>
        </w:rPr>
        <w:t>seemed</w:t>
      </w:r>
      <w:r>
        <w:rPr>
          <w:rFonts w:ascii="Cambria Math" w:hAnsi="Cambria Math" w:cs="Cambria Math"/>
          <w:sz w:val="24"/>
          <w:szCs w:val="24"/>
        </w:rPr>
        <w:t xml:space="preserve"> </w:t>
      </w:r>
      <w:r>
        <w:rPr>
          <w:rFonts w:ascii="Calibri" w:hAnsi="Calibri" w:cs="Calibri"/>
          <w:sz w:val="24"/>
          <w:szCs w:val="24"/>
        </w:rPr>
        <w:t>a</w:t>
      </w:r>
      <w:r>
        <w:rPr>
          <w:rFonts w:ascii="Cambria Math" w:hAnsi="Cambria Math" w:cs="Cambria Math"/>
          <w:sz w:val="24"/>
          <w:szCs w:val="24"/>
        </w:rPr>
        <w:t xml:space="preserve"> </w:t>
      </w:r>
      <w:r>
        <w:rPr>
          <w:rFonts w:ascii="Calibri" w:hAnsi="Calibri" w:cs="Calibri"/>
          <w:sz w:val="24"/>
          <w:szCs w:val="24"/>
        </w:rPr>
        <w:t>little</w:t>
      </w:r>
      <w:r>
        <w:rPr>
          <w:rFonts w:ascii="Cambria Math" w:hAnsi="Cambria Math" w:cs="Cambria Math"/>
          <w:sz w:val="24"/>
          <w:szCs w:val="24"/>
        </w:rPr>
        <w:t xml:space="preserve"> </w:t>
      </w:r>
      <w:r>
        <w:rPr>
          <w:rFonts w:ascii="Calibri" w:hAnsi="Calibri" w:cs="Calibri"/>
          <w:sz w:val="24"/>
          <w:szCs w:val="24"/>
        </w:rPr>
        <w:t>redundant</w:t>
      </w:r>
      <w:r>
        <w:rPr>
          <w:rFonts w:ascii="Cambria Math" w:hAnsi="Cambria Math" w:cs="Cambria Math"/>
          <w:sz w:val="24"/>
          <w:szCs w:val="24"/>
        </w:rPr>
        <w:t xml:space="preserve"> </w:t>
      </w:r>
      <w:r>
        <w:rPr>
          <w:rFonts w:ascii="Calibri" w:hAnsi="Calibri" w:cs="Calibri"/>
          <w:sz w:val="24"/>
          <w:szCs w:val="24"/>
        </w:rPr>
        <w:t>to</w:t>
      </w:r>
      <w:r>
        <w:rPr>
          <w:rFonts w:ascii="Cambria Math" w:hAnsi="Cambria Math" w:cs="Cambria Math"/>
          <w:sz w:val="24"/>
          <w:szCs w:val="24"/>
        </w:rPr>
        <w:t xml:space="preserve"> </w:t>
      </w:r>
      <w:r>
        <w:rPr>
          <w:rFonts w:ascii="Calibri" w:hAnsi="Calibri" w:cs="Calibri"/>
          <w:sz w:val="24"/>
          <w:szCs w:val="24"/>
        </w:rPr>
        <w:t>me</w:t>
      </w:r>
      <w:r>
        <w:rPr>
          <w:rFonts w:ascii="Cambria Math" w:hAnsi="Cambria Math" w:cs="Cambria Math"/>
          <w:sz w:val="24"/>
          <w:szCs w:val="24"/>
        </w:rPr>
        <w:t xml:space="preserve">. </w:t>
      </w:r>
      <w:r>
        <w:rPr>
          <w:rFonts w:ascii="Calibri" w:hAnsi="Calibri" w:cs="Calibri"/>
          <w:sz w:val="24"/>
          <w:szCs w:val="24"/>
        </w:rPr>
        <w:t>If</w:t>
      </w:r>
      <w:r>
        <w:rPr>
          <w:rFonts w:ascii="Cambria Math" w:hAnsi="Cambria Math" w:cs="Cambria Math"/>
          <w:sz w:val="24"/>
          <w:szCs w:val="24"/>
        </w:rPr>
        <w:t xml:space="preserve"> </w:t>
      </w:r>
      <w:r>
        <w:rPr>
          <w:rFonts w:ascii="Calibri" w:hAnsi="Calibri" w:cs="Calibri"/>
          <w:sz w:val="24"/>
          <w:szCs w:val="24"/>
        </w:rPr>
        <w:t>the</w:t>
      </w:r>
      <w:r>
        <w:rPr>
          <w:rFonts w:ascii="Cambria Math" w:hAnsi="Cambria Math" w:cs="Cambria Math"/>
          <w:sz w:val="24"/>
          <w:szCs w:val="24"/>
        </w:rPr>
        <w:t xml:space="preserve"> </w:t>
      </w:r>
      <w:r>
        <w:rPr>
          <w:rFonts w:ascii="Calibri" w:hAnsi="Calibri" w:cs="Calibri"/>
          <w:sz w:val="24"/>
          <w:szCs w:val="24"/>
        </w:rPr>
        <w:t>trials</w:t>
      </w:r>
      <w:r>
        <w:rPr>
          <w:rFonts w:ascii="Cambria Math" w:hAnsi="Cambria Math" w:cs="Cambria Math"/>
          <w:sz w:val="24"/>
          <w:szCs w:val="24"/>
        </w:rPr>
        <w:t xml:space="preserve"> </w:t>
      </w:r>
      <w:r>
        <w:rPr>
          <w:rFonts w:ascii="Calibri" w:hAnsi="Calibri" w:cs="Calibri"/>
          <w:sz w:val="24"/>
          <w:szCs w:val="24"/>
        </w:rPr>
        <w:t>were</w:t>
      </w:r>
      <w:r>
        <w:rPr>
          <w:rFonts w:ascii="Cambria Math" w:hAnsi="Cambria Math" w:cs="Cambria Math"/>
          <w:sz w:val="24"/>
          <w:szCs w:val="24"/>
        </w:rPr>
        <w:t xml:space="preserve"> </w:t>
      </w:r>
      <w:r>
        <w:rPr>
          <w:rFonts w:ascii="Calibri" w:hAnsi="Calibri" w:cs="Calibri"/>
          <w:sz w:val="24"/>
          <w:szCs w:val="24"/>
        </w:rPr>
        <w:t>not</w:t>
      </w:r>
      <w:r>
        <w:rPr>
          <w:rFonts w:ascii="Cambria Math" w:hAnsi="Cambria Math" w:cs="Cambria Math"/>
          <w:sz w:val="24"/>
          <w:szCs w:val="24"/>
        </w:rPr>
        <w:t xml:space="preserve"> </w:t>
      </w:r>
      <w:r>
        <w:rPr>
          <w:rFonts w:ascii="Calibri" w:hAnsi="Calibri" w:cs="Calibri"/>
          <w:sz w:val="24"/>
          <w:szCs w:val="24"/>
        </w:rPr>
        <w:t>independent</w:t>
      </w:r>
      <w:r>
        <w:rPr>
          <w:rFonts w:ascii="Cambria Math" w:hAnsi="Cambria Math" w:cs="Cambria Math"/>
          <w:sz w:val="24"/>
          <w:szCs w:val="24"/>
        </w:rPr>
        <w:t xml:space="preserve"> </w:t>
      </w:r>
      <w:r>
        <w:rPr>
          <w:rFonts w:ascii="Calibri" w:hAnsi="Calibri" w:cs="Calibri"/>
          <w:sz w:val="24"/>
          <w:szCs w:val="24"/>
        </w:rPr>
        <w:t>I’d</w:t>
      </w:r>
      <w:r>
        <w:rPr>
          <w:rFonts w:ascii="Cambria Math" w:hAnsi="Cambria Math" w:cs="Cambria Math"/>
          <w:sz w:val="24"/>
          <w:szCs w:val="24"/>
        </w:rPr>
        <w:t xml:space="preserve"> </w:t>
      </w:r>
      <w:r>
        <w:rPr>
          <w:rFonts w:ascii="Calibri" w:hAnsi="Calibri" w:cs="Calibri"/>
          <w:sz w:val="24"/>
          <w:szCs w:val="24"/>
        </w:rPr>
        <w:t>think</w:t>
      </w:r>
      <w:r>
        <w:rPr>
          <w:rFonts w:ascii="Cambria Math" w:hAnsi="Cambria Math" w:cs="Cambria Math"/>
          <w:sz w:val="24"/>
          <w:szCs w:val="24"/>
        </w:rPr>
        <w:t xml:space="preserve"> </w:t>
      </w:r>
      <w:r>
        <w:rPr>
          <w:rFonts w:ascii="Calibri" w:hAnsi="Calibri" w:cs="Calibri"/>
          <w:sz w:val="24"/>
          <w:szCs w:val="24"/>
        </w:rPr>
        <w:t>you</w:t>
      </w:r>
      <w:r>
        <w:rPr>
          <w:rFonts w:ascii="Cambria Math" w:hAnsi="Cambria Math" w:cs="Cambria Math"/>
          <w:sz w:val="24"/>
          <w:szCs w:val="24"/>
        </w:rPr>
        <w:t xml:space="preserve"> </w:t>
      </w:r>
      <w:r>
        <w:rPr>
          <w:rFonts w:ascii="Calibri" w:hAnsi="Calibri" w:cs="Calibri"/>
          <w:sz w:val="24"/>
          <w:szCs w:val="24"/>
        </w:rPr>
        <w:t>couldn’t</w:t>
      </w:r>
      <w:r>
        <w:rPr>
          <w:rFonts w:ascii="Cambria Math" w:hAnsi="Cambria Math" w:cs="Cambria Math"/>
          <w:sz w:val="24"/>
          <w:szCs w:val="24"/>
        </w:rPr>
        <w:t xml:space="preserve"> </w:t>
      </w:r>
      <w:r>
        <w:rPr>
          <w:rFonts w:ascii="Calibri" w:hAnsi="Calibri" w:cs="Calibri"/>
          <w:sz w:val="24"/>
          <w:szCs w:val="24"/>
        </w:rPr>
        <w:t>have</w:t>
      </w:r>
      <w:r>
        <w:rPr>
          <w:rFonts w:ascii="Cambria Math" w:hAnsi="Cambria Math" w:cs="Cambria Math"/>
          <w:sz w:val="24"/>
          <w:szCs w:val="24"/>
        </w:rPr>
        <w:t xml:space="preserve"> </w:t>
      </w:r>
      <w:r>
        <w:rPr>
          <w:rFonts w:ascii="Calibri" w:hAnsi="Calibri" w:cs="Calibri"/>
          <w:sz w:val="24"/>
          <w:szCs w:val="24"/>
        </w:rPr>
        <w:t>a</w:t>
      </w:r>
      <w:r>
        <w:rPr>
          <w:rFonts w:ascii="Cambria Math" w:hAnsi="Cambria Math" w:cs="Cambria Math"/>
          <w:sz w:val="24"/>
          <w:szCs w:val="24"/>
        </w:rPr>
        <w:t xml:space="preserve"> </w:t>
      </w:r>
      <w:r>
        <w:rPr>
          <w:rFonts w:ascii="Calibri" w:hAnsi="Calibri" w:cs="Calibri"/>
          <w:sz w:val="24"/>
          <w:szCs w:val="24"/>
        </w:rPr>
        <w:t>constant</w:t>
      </w:r>
      <w:r>
        <w:rPr>
          <w:rFonts w:ascii="Cambria Math" w:hAnsi="Cambria Math" w:cs="Cambria Math"/>
          <w:sz w:val="24"/>
          <w:szCs w:val="24"/>
        </w:rPr>
        <w:t xml:space="preserve"> </w:t>
      </w:r>
      <w:r>
        <w:rPr>
          <w:rFonts w:ascii="Calibri" w:hAnsi="Calibri" w:cs="Calibri"/>
          <w:sz w:val="24"/>
          <w:szCs w:val="24"/>
        </w:rPr>
        <w:t>probability</w:t>
      </w:r>
      <w:r>
        <w:rPr>
          <w:rFonts w:ascii="Cambria Math" w:hAnsi="Cambria Math" w:cs="Cambria Math"/>
          <w:sz w:val="24"/>
          <w:szCs w:val="24"/>
        </w:rPr>
        <w:t xml:space="preserve"> </w:t>
      </w:r>
      <w:r>
        <w:rPr>
          <w:rFonts w:ascii="Calibri" w:hAnsi="Calibri" w:cs="Calibri"/>
          <w:sz w:val="24"/>
          <w:szCs w:val="24"/>
        </w:rPr>
        <w:t>of</w:t>
      </w:r>
      <w:r>
        <w:rPr>
          <w:rFonts w:ascii="Cambria Math" w:hAnsi="Cambria Math" w:cs="Cambria Math"/>
          <w:sz w:val="24"/>
          <w:szCs w:val="24"/>
        </w:rPr>
        <w:t xml:space="preserve"> </w:t>
      </w:r>
      <w:r>
        <w:rPr>
          <w:rFonts w:ascii="Calibri" w:hAnsi="Calibri" w:cs="Calibri"/>
          <w:sz w:val="24"/>
          <w:szCs w:val="24"/>
        </w:rPr>
        <w:t>success</w:t>
      </w:r>
      <w:r>
        <w:rPr>
          <w:rFonts w:ascii="Cambria Math" w:hAnsi="Cambria Math" w:cs="Cambria Math"/>
          <w:sz w:val="24"/>
          <w:szCs w:val="24"/>
        </w:rPr>
        <w:t xml:space="preserve">. </w:t>
      </w:r>
      <w:r>
        <w:rPr>
          <w:rFonts w:ascii="Calibri" w:hAnsi="Calibri" w:cs="Calibri"/>
          <w:sz w:val="24"/>
          <w:szCs w:val="24"/>
        </w:rPr>
        <w:t>Maybe</w:t>
      </w:r>
      <w:r>
        <w:rPr>
          <w:rFonts w:ascii="Cambria Math" w:hAnsi="Cambria Math" w:cs="Cambria Math"/>
          <w:sz w:val="24"/>
          <w:szCs w:val="24"/>
        </w:rPr>
        <w:t xml:space="preserve"> </w:t>
      </w:r>
      <w:r>
        <w:rPr>
          <w:rFonts w:ascii="Calibri" w:hAnsi="Calibri" w:cs="Calibri"/>
          <w:sz w:val="24"/>
          <w:szCs w:val="24"/>
        </w:rPr>
        <w:t>someone</w:t>
      </w:r>
      <w:r>
        <w:rPr>
          <w:rFonts w:ascii="Cambria Math" w:hAnsi="Cambria Math" w:cs="Cambria Math"/>
          <w:sz w:val="24"/>
          <w:szCs w:val="24"/>
        </w:rPr>
        <w:t xml:space="preserve"> </w:t>
      </w:r>
      <w:r>
        <w:rPr>
          <w:rFonts w:ascii="Calibri" w:hAnsi="Calibri" w:cs="Calibri"/>
          <w:sz w:val="24"/>
          <w:szCs w:val="24"/>
        </w:rPr>
        <w:t>more</w:t>
      </w:r>
      <w:r>
        <w:rPr>
          <w:rFonts w:ascii="Cambria Math" w:hAnsi="Cambria Math" w:cs="Cambria Math"/>
          <w:sz w:val="24"/>
          <w:szCs w:val="24"/>
        </w:rPr>
        <w:t xml:space="preserve"> </w:t>
      </w:r>
      <w:r>
        <w:rPr>
          <w:rFonts w:ascii="Calibri" w:hAnsi="Calibri" w:cs="Calibri"/>
          <w:sz w:val="24"/>
          <w:szCs w:val="24"/>
        </w:rPr>
        <w:t>knowledgeable</w:t>
      </w:r>
      <w:r>
        <w:rPr>
          <w:rFonts w:ascii="Cambria Math" w:hAnsi="Cambria Math" w:cs="Cambria Math"/>
          <w:sz w:val="24"/>
          <w:szCs w:val="24"/>
        </w:rPr>
        <w:t xml:space="preserve"> </w:t>
      </w:r>
      <w:r>
        <w:rPr>
          <w:rFonts w:ascii="Calibri" w:hAnsi="Calibri" w:cs="Calibri"/>
          <w:sz w:val="24"/>
          <w:szCs w:val="24"/>
        </w:rPr>
        <w:t>than</w:t>
      </w:r>
      <w:r>
        <w:rPr>
          <w:rFonts w:ascii="Cambria Math" w:hAnsi="Cambria Math" w:cs="Cambria Math"/>
          <w:sz w:val="24"/>
          <w:szCs w:val="24"/>
        </w:rPr>
        <w:t xml:space="preserve"> </w:t>
      </w:r>
      <w:r>
        <w:rPr>
          <w:rFonts w:ascii="Calibri" w:hAnsi="Calibri" w:cs="Calibri"/>
          <w:sz w:val="24"/>
          <w:szCs w:val="24"/>
        </w:rPr>
        <w:t>I</w:t>
      </w:r>
      <w:r>
        <w:rPr>
          <w:rFonts w:ascii="Cambria Math" w:hAnsi="Cambria Math" w:cs="Cambria Math"/>
          <w:sz w:val="24"/>
          <w:szCs w:val="24"/>
        </w:rPr>
        <w:t xml:space="preserve"> </w:t>
      </w:r>
      <w:r>
        <w:rPr>
          <w:rFonts w:ascii="Calibri" w:hAnsi="Calibri" w:cs="Calibri"/>
          <w:sz w:val="24"/>
          <w:szCs w:val="24"/>
        </w:rPr>
        <w:t>can</w:t>
      </w:r>
      <w:r>
        <w:rPr>
          <w:rFonts w:ascii="Cambria Math" w:hAnsi="Cambria Math" w:cs="Cambria Math"/>
          <w:sz w:val="24"/>
          <w:szCs w:val="24"/>
        </w:rPr>
        <w:t xml:space="preserve"> </w:t>
      </w:r>
      <w:r>
        <w:rPr>
          <w:rFonts w:ascii="Calibri" w:hAnsi="Calibri" w:cs="Calibri"/>
          <w:sz w:val="24"/>
          <w:szCs w:val="24"/>
        </w:rPr>
        <w:t>elaborate</w:t>
      </w:r>
      <w:r>
        <w:rPr>
          <w:rFonts w:ascii="Cambria Math" w:hAnsi="Cambria Math" w:cs="Cambria Math"/>
          <w:sz w:val="24"/>
          <w:szCs w:val="24"/>
        </w:rPr>
        <w:t xml:space="preserve"> </w:t>
      </w:r>
      <w:r>
        <w:rPr>
          <w:rFonts w:ascii="Calibri" w:hAnsi="Calibri" w:cs="Calibri"/>
          <w:sz w:val="24"/>
          <w:szCs w:val="24"/>
        </w:rPr>
        <w:t>on</w:t>
      </w:r>
      <w:r>
        <w:rPr>
          <w:rFonts w:ascii="Cambria Math" w:hAnsi="Cambria Math" w:cs="Cambria Math"/>
          <w:sz w:val="24"/>
          <w:szCs w:val="24"/>
        </w:rPr>
        <w:t xml:space="preserve"> </w:t>
      </w:r>
      <w:r>
        <w:rPr>
          <w:rFonts w:ascii="Calibri" w:hAnsi="Calibri" w:cs="Calibri"/>
          <w:sz w:val="24"/>
          <w:szCs w:val="24"/>
        </w:rPr>
        <w:t>that</w:t>
      </w:r>
      <w:r>
        <w:rPr>
          <w:rFonts w:ascii="Cambria Math" w:hAnsi="Cambria Math" w:cs="Cambria Math"/>
          <w:sz w:val="24"/>
          <w:szCs w:val="24"/>
        </w:rPr>
        <w:t>.)</w:t>
      </w:r>
    </w:p>
    <w:p w14:paraId="444CD0EF" w14:textId="77777777" w:rsidR="00381A32" w:rsidRDefault="00381A32" w:rsidP="00381A32">
      <w:pPr>
        <w:pBdr>
          <w:bottom w:val="single" w:sz="6" w:space="1" w:color="auto"/>
        </w:pBdr>
        <w:autoSpaceDE w:val="0"/>
        <w:autoSpaceDN w:val="0"/>
        <w:adjustRightInd w:val="0"/>
        <w:spacing w:line="276" w:lineRule="auto"/>
        <w:jc w:val="center"/>
        <w:rPr>
          <w:rFonts w:ascii="Calibri" w:hAnsi="Calibri" w:cs="Calibri"/>
          <w:b/>
          <w:bCs/>
          <w:sz w:val="24"/>
          <w:szCs w:val="24"/>
          <w:u w:val="single"/>
        </w:rPr>
      </w:pPr>
      <w:r>
        <w:rPr>
          <w:rFonts w:ascii="Calibri" w:hAnsi="Calibri" w:cs="Calibri"/>
          <w:b/>
          <w:bCs/>
          <w:sz w:val="24"/>
          <w:szCs w:val="24"/>
          <w:u w:val="single"/>
        </w:rPr>
        <w:t>Ans To The Question No. 3.</w:t>
      </w:r>
    </w:p>
    <w:p w14:paraId="51F83BA3" w14:textId="77777777" w:rsidR="00381A32" w:rsidRDefault="00381A32" w:rsidP="00381A32">
      <w:pPr>
        <w:pBdr>
          <w:bottom w:val="single" w:sz="6" w:space="1" w:color="auto"/>
        </w:pBdr>
        <w:autoSpaceDE w:val="0"/>
        <w:autoSpaceDN w:val="0"/>
        <w:adjustRightInd w:val="0"/>
        <w:spacing w:line="276" w:lineRule="auto"/>
        <w:jc w:val="center"/>
        <w:rPr>
          <w:rFonts w:ascii="Calibri" w:hAnsi="Calibri" w:cs="Calibri"/>
          <w:b/>
          <w:bCs/>
          <w:sz w:val="24"/>
          <w:szCs w:val="24"/>
          <w:u w:val="single"/>
        </w:rPr>
      </w:pPr>
    </w:p>
    <w:p w14:paraId="3B14BBC0" w14:textId="77777777" w:rsidR="00381A32" w:rsidRDefault="00381A32" w:rsidP="00381A32">
      <w:pPr>
        <w:autoSpaceDE w:val="0"/>
        <w:autoSpaceDN w:val="0"/>
        <w:adjustRightInd w:val="0"/>
        <w:spacing w:before="100" w:after="100" w:line="240" w:lineRule="auto"/>
        <w:rPr>
          <w:rFonts w:ascii="Times New Roman" w:hAnsi="Times New Roman" w:cs="Times New Roman"/>
          <w:b/>
          <w:bCs/>
          <w:sz w:val="20"/>
          <w:szCs w:val="20"/>
        </w:rPr>
      </w:pPr>
      <w:r>
        <w:rPr>
          <w:rFonts w:ascii="Times New Roman" w:hAnsi="Times New Roman" w:cs="Times New Roman"/>
          <w:b/>
          <w:bCs/>
          <w:sz w:val="20"/>
          <w:szCs w:val="20"/>
        </w:rPr>
        <w:t>Definition</w:t>
      </w:r>
    </w:p>
    <w:p w14:paraId="25737EEE"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union of events</w:t>
      </w:r>
      <w:r>
        <w:rPr>
          <w:rFonts w:ascii="Times New Roman" w:hAnsi="Times New Roman" w:cs="Times New Roman"/>
          <w:sz w:val="24"/>
          <w:szCs w:val="24"/>
        </w:rPr>
        <w:t xml:space="preserve"> </w:t>
      </w:r>
      <w:r>
        <w:rPr>
          <w:rFonts w:ascii="MathJax_Math" w:hAnsi="MathJax_Math" w:cs="MathJax_Math"/>
          <w:sz w:val="28"/>
          <w:szCs w:val="28"/>
        </w:rPr>
        <w:t>A</w:t>
      </w:r>
    </w:p>
    <w:p w14:paraId="5AD9438E"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t>
      </w:r>
      <w:r>
        <w:rPr>
          <w:rFonts w:ascii="MathJax_Math" w:hAnsi="MathJax_Math" w:cs="MathJax_Math"/>
          <w:sz w:val="28"/>
          <w:szCs w:val="28"/>
        </w:rPr>
        <w:t>B</w:t>
      </w:r>
      <w:r>
        <w:rPr>
          <w:rFonts w:ascii="Times New Roman" w:hAnsi="Times New Roman" w:cs="Times New Roman"/>
          <w:sz w:val="24"/>
          <w:szCs w:val="24"/>
        </w:rPr>
        <w:t xml:space="preserve">, denoted </w:t>
      </w:r>
      <w:r>
        <w:rPr>
          <w:rFonts w:ascii="MathJax_Math" w:hAnsi="MathJax_Math" w:cs="MathJax_Math"/>
          <w:sz w:val="28"/>
          <w:szCs w:val="28"/>
        </w:rPr>
        <w:t>A</w:t>
      </w:r>
      <w:r>
        <w:rPr>
          <w:rFonts w:ascii="Cambria Math" w:hAnsi="Cambria Math" w:cs="Cambria Math"/>
          <w:sz w:val="28"/>
          <w:szCs w:val="28"/>
        </w:rPr>
        <w:t>∪</w:t>
      </w:r>
      <w:r>
        <w:rPr>
          <w:rFonts w:ascii="MathJax_Math" w:hAnsi="MathJax_Math" w:cs="MathJax_Math"/>
          <w:sz w:val="28"/>
          <w:szCs w:val="28"/>
        </w:rPr>
        <w:t>B</w:t>
      </w:r>
      <w:r>
        <w:rPr>
          <w:rFonts w:ascii="Times New Roman" w:hAnsi="Times New Roman" w:cs="Times New Roman"/>
          <w:sz w:val="24"/>
          <w:szCs w:val="24"/>
        </w:rPr>
        <w:t xml:space="preserve">, is the collection of all outcomes that are elements of one or the other of the sets </w:t>
      </w:r>
      <w:r>
        <w:rPr>
          <w:rFonts w:ascii="MathJax_Math" w:hAnsi="MathJax_Math" w:cs="MathJax_Math"/>
          <w:sz w:val="28"/>
          <w:szCs w:val="28"/>
        </w:rPr>
        <w:t>A</w:t>
      </w:r>
      <w:r>
        <w:rPr>
          <w:rFonts w:ascii="Times New Roman" w:hAnsi="Times New Roman" w:cs="Times New Roman"/>
          <w:sz w:val="24"/>
          <w:szCs w:val="24"/>
        </w:rPr>
        <w:t xml:space="preserve"> and </w:t>
      </w:r>
      <w:r>
        <w:rPr>
          <w:rFonts w:ascii="MathJax_Math" w:hAnsi="MathJax_Math" w:cs="MathJax_Math"/>
          <w:sz w:val="28"/>
          <w:szCs w:val="28"/>
        </w:rPr>
        <w:t>B</w:t>
      </w:r>
    </w:p>
    <w:p w14:paraId="5C018948"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lastRenderedPageBreak/>
        <w:t>, or of both of them. It corresponds to combining descriptions of the two events using the word "or".</w:t>
      </w:r>
    </w:p>
    <w:p w14:paraId="41FC822C"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To say that the event </w:t>
      </w:r>
      <w:r>
        <w:rPr>
          <w:rFonts w:ascii="MathJax_Math" w:hAnsi="MathJax_Math" w:cs="MathJax_Math"/>
          <w:i/>
          <w:iCs/>
          <w:sz w:val="28"/>
          <w:szCs w:val="28"/>
        </w:rPr>
        <w:t>A</w:t>
      </w:r>
      <w:r>
        <w:rPr>
          <w:rFonts w:ascii="Cambria Math" w:hAnsi="Cambria Math" w:cs="Cambria Math"/>
          <w:sz w:val="28"/>
          <w:szCs w:val="28"/>
        </w:rPr>
        <w:t>∪</w:t>
      </w:r>
      <w:r>
        <w:rPr>
          <w:rFonts w:ascii="MathJax_Math" w:hAnsi="MathJax_Math" w:cs="MathJax_Math"/>
          <w:i/>
          <w:iCs/>
          <w:sz w:val="28"/>
          <w:szCs w:val="28"/>
        </w:rPr>
        <w:t>B</w:t>
      </w:r>
    </w:p>
    <w:p w14:paraId="0F1AA4DC"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occurred means that on a particular trial of the experiment either </w:t>
      </w:r>
      <w:r>
        <w:rPr>
          <w:rFonts w:ascii="MathJax_Math" w:hAnsi="MathJax_Math" w:cs="MathJax_Math"/>
          <w:i/>
          <w:iCs/>
          <w:sz w:val="28"/>
          <w:szCs w:val="28"/>
        </w:rPr>
        <w:t>A</w:t>
      </w:r>
      <w:r>
        <w:rPr>
          <w:rFonts w:ascii="Times New Roman" w:hAnsi="Times New Roman" w:cs="Times New Roman"/>
          <w:sz w:val="24"/>
          <w:szCs w:val="24"/>
        </w:rPr>
        <w:t xml:space="preserve"> or </w:t>
      </w:r>
      <w:r>
        <w:rPr>
          <w:rFonts w:ascii="MathJax_Math" w:hAnsi="MathJax_Math" w:cs="MathJax_Math"/>
          <w:i/>
          <w:iCs/>
          <w:sz w:val="28"/>
          <w:szCs w:val="28"/>
        </w:rPr>
        <w:t>B</w:t>
      </w:r>
      <w:r>
        <w:rPr>
          <w:rFonts w:ascii="Times New Roman" w:hAnsi="Times New Roman" w:cs="Times New Roman"/>
          <w:sz w:val="24"/>
          <w:szCs w:val="24"/>
        </w:rPr>
        <w:t xml:space="preserve"> occurred (or both did). A visual representation of the union of events </w:t>
      </w:r>
      <w:r>
        <w:rPr>
          <w:rFonts w:ascii="MathJax_Math" w:hAnsi="MathJax_Math" w:cs="MathJax_Math"/>
          <w:i/>
          <w:iCs/>
          <w:sz w:val="28"/>
          <w:szCs w:val="28"/>
        </w:rPr>
        <w:t>A</w:t>
      </w:r>
      <w:r>
        <w:rPr>
          <w:rFonts w:ascii="Times New Roman" w:hAnsi="Times New Roman" w:cs="Times New Roman"/>
          <w:sz w:val="24"/>
          <w:szCs w:val="24"/>
        </w:rPr>
        <w:t xml:space="preserve"> and </w:t>
      </w:r>
      <w:r>
        <w:rPr>
          <w:rFonts w:ascii="MathJax_Math" w:hAnsi="MathJax_Math" w:cs="MathJax_Math"/>
          <w:i/>
          <w:iCs/>
          <w:sz w:val="28"/>
          <w:szCs w:val="28"/>
        </w:rPr>
        <w:t>B</w:t>
      </w:r>
      <w:r>
        <w:rPr>
          <w:rFonts w:ascii="Times New Roman" w:hAnsi="Times New Roman" w:cs="Times New Roman"/>
          <w:sz w:val="24"/>
          <w:szCs w:val="24"/>
        </w:rPr>
        <w:t xml:space="preserve"> in a sample space </w:t>
      </w:r>
      <w:r>
        <w:rPr>
          <w:rFonts w:ascii="MathJax_Math" w:hAnsi="MathJax_Math" w:cs="MathJax_Math"/>
          <w:i/>
          <w:iCs/>
          <w:sz w:val="28"/>
          <w:szCs w:val="28"/>
        </w:rPr>
        <w:t>S</w:t>
      </w:r>
      <w:r>
        <w:rPr>
          <w:rFonts w:ascii="Times New Roman" w:hAnsi="Times New Roman" w:cs="Times New Roman"/>
          <w:sz w:val="24"/>
          <w:szCs w:val="24"/>
        </w:rPr>
        <w:t xml:space="preserve"> is given in Figure </w:t>
      </w:r>
      <w:r>
        <w:rPr>
          <w:rFonts w:ascii="MathJax_Main" w:hAnsi="MathJax_Main" w:cs="MathJax_Main"/>
          <w:sz w:val="28"/>
          <w:szCs w:val="28"/>
        </w:rPr>
        <w:t>3.5</w:t>
      </w:r>
    </w:p>
    <w:p w14:paraId="0C333B5B"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"The Union of Events". The union corresponds to the shaded region.</w:t>
      </w:r>
    </w:p>
    <w:p w14:paraId="2478C4B6"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Figure 3.5 The Union of Events </w:t>
      </w:r>
      <w:r>
        <w:rPr>
          <w:rFonts w:ascii="MathJax_Math" w:hAnsi="MathJax_Math" w:cs="MathJax_Math"/>
          <w:i/>
          <w:iCs/>
          <w:sz w:val="28"/>
          <w:szCs w:val="28"/>
        </w:rPr>
        <w:t>A</w:t>
      </w:r>
    </w:p>
    <w:p w14:paraId="481F4BDD"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and </w:t>
      </w:r>
      <w:r>
        <w:rPr>
          <w:rFonts w:ascii="MathJax_Math" w:hAnsi="MathJax_Math" w:cs="MathJax_Math"/>
          <w:i/>
          <w:iCs/>
          <w:sz w:val="28"/>
          <w:szCs w:val="28"/>
        </w:rPr>
        <w:t>B</w:t>
      </w:r>
    </w:p>
    <w:p w14:paraId="73AE3DA4"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p>
    <w:p w14:paraId="7E7FAD0B" w14:textId="77777777" w:rsidR="00381A32" w:rsidRDefault="00381A32" w:rsidP="00381A32">
      <w:pPr>
        <w:autoSpaceDE w:val="0"/>
        <w:autoSpaceDN w:val="0"/>
        <w:adjustRightInd w:val="0"/>
        <w:spacing w:before="100" w:after="100" w:line="240" w:lineRule="auto"/>
        <w:jc w:val="center"/>
        <w:rPr>
          <w:rFonts w:ascii="Times New Roman" w:hAnsi="Times New Roman" w:cs="Times New Roman"/>
          <w:sz w:val="24"/>
          <w:szCs w:val="24"/>
        </w:rPr>
      </w:pPr>
      <w:r>
        <w:rPr>
          <w:rFonts w:ascii="Calibri" w:hAnsi="Calibri" w:cs="Calibri"/>
          <w:noProof/>
          <w:lang w:val="en"/>
        </w:rPr>
        <w:drawing>
          <wp:inline distT="0" distB="0" distL="0" distR="0" wp14:anchorId="7D81045B" wp14:editId="59910ABF">
            <wp:extent cx="1897380" cy="127254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7380" cy="1272540"/>
                    </a:xfrm>
                    <a:prstGeom prst="rect">
                      <a:avLst/>
                    </a:prstGeom>
                    <a:noFill/>
                    <a:ln>
                      <a:noFill/>
                    </a:ln>
                  </pic:spPr>
                </pic:pic>
              </a:graphicData>
            </a:graphic>
          </wp:inline>
        </w:drawing>
      </w:r>
    </w:p>
    <w:p w14:paraId="031E7191"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p>
    <w:p w14:paraId="41F770D0" w14:textId="77777777" w:rsidR="00381A32" w:rsidRDefault="00381A32" w:rsidP="00381A32">
      <w:pPr>
        <w:autoSpaceDE w:val="0"/>
        <w:autoSpaceDN w:val="0"/>
        <w:adjustRightInd w:val="0"/>
        <w:spacing w:before="100" w:after="100" w:line="240" w:lineRule="auto"/>
        <w:rPr>
          <w:rFonts w:ascii="Times New Roman" w:hAnsi="Times New Roman" w:cs="Times New Roman"/>
          <w:b/>
          <w:bCs/>
          <w:sz w:val="20"/>
          <w:szCs w:val="20"/>
        </w:rPr>
      </w:pPr>
      <w:r>
        <w:rPr>
          <w:rFonts w:ascii="Times New Roman" w:hAnsi="Times New Roman" w:cs="Times New Roman"/>
          <w:b/>
          <w:bCs/>
          <w:sz w:val="20"/>
          <w:szCs w:val="20"/>
        </w:rPr>
        <w:t>EXAMPLE 1</w:t>
      </w:r>
    </w:p>
    <w:p w14:paraId="4CAFAAB0"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In the experiment of rolling a single die, find the union of the events </w:t>
      </w:r>
      <w:r>
        <w:rPr>
          <w:rFonts w:ascii="MathJax_Math" w:hAnsi="MathJax_Math" w:cs="MathJax_Math"/>
          <w:i/>
          <w:iCs/>
          <w:sz w:val="28"/>
          <w:szCs w:val="28"/>
        </w:rPr>
        <w:t>E</w:t>
      </w:r>
      <w:r>
        <w:rPr>
          <w:rFonts w:ascii="MathJax_Main" w:hAnsi="MathJax_Main" w:cs="MathJax_Main"/>
          <w:sz w:val="28"/>
          <w:szCs w:val="28"/>
        </w:rPr>
        <w:t>:</w:t>
      </w:r>
    </w:p>
    <w:p w14:paraId="0A340B97"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number rolled is even" and </w:t>
      </w:r>
      <w:r>
        <w:rPr>
          <w:rFonts w:ascii="MathJax_Math" w:hAnsi="MathJax_Math" w:cs="MathJax_Math"/>
          <w:i/>
          <w:iCs/>
          <w:sz w:val="28"/>
          <w:szCs w:val="28"/>
        </w:rPr>
        <w:t>T</w:t>
      </w:r>
    </w:p>
    <w:p w14:paraId="09AD57AE"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"the number rolled is greater than two".</w:t>
      </w:r>
    </w:p>
    <w:p w14:paraId="5A096E0C"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Solution:</w:t>
      </w:r>
    </w:p>
    <w:p w14:paraId="36CFB945"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Since the outcomes that are in either </w:t>
      </w:r>
      <w:r>
        <w:rPr>
          <w:rFonts w:ascii="MathJax_Math" w:hAnsi="MathJax_Math" w:cs="MathJax_Math"/>
          <w:i/>
          <w:iCs/>
          <w:sz w:val="28"/>
          <w:szCs w:val="28"/>
        </w:rPr>
        <w:t>E</w:t>
      </w:r>
      <w:r>
        <w:rPr>
          <w:rFonts w:ascii="MathJax_Main" w:hAnsi="MathJax_Main" w:cs="MathJax_Main"/>
          <w:sz w:val="28"/>
          <w:szCs w:val="28"/>
        </w:rPr>
        <w:t>={2,4,6}</w:t>
      </w:r>
    </w:p>
    <w:p w14:paraId="5A037005"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 </w:t>
      </w:r>
      <w:r>
        <w:rPr>
          <w:rFonts w:ascii="MathJax_Math" w:hAnsi="MathJax_Math" w:cs="MathJax_Math"/>
          <w:i/>
          <w:iCs/>
          <w:sz w:val="28"/>
          <w:szCs w:val="28"/>
        </w:rPr>
        <w:t>T</w:t>
      </w:r>
      <w:r>
        <w:rPr>
          <w:rFonts w:ascii="MathJax_Main" w:hAnsi="MathJax_Main" w:cs="MathJax_Main"/>
          <w:sz w:val="28"/>
          <w:szCs w:val="28"/>
        </w:rPr>
        <w:t>={3,4,5,6}</w:t>
      </w:r>
      <w:r>
        <w:rPr>
          <w:rFonts w:ascii="Times New Roman" w:hAnsi="Times New Roman" w:cs="Times New Roman"/>
          <w:sz w:val="24"/>
          <w:szCs w:val="24"/>
        </w:rPr>
        <w:t xml:space="preserve"> (or both) are </w:t>
      </w:r>
      <w:r>
        <w:rPr>
          <w:rFonts w:ascii="MathJax_Main" w:hAnsi="MathJax_Main" w:cs="MathJax_Main"/>
          <w:sz w:val="28"/>
          <w:szCs w:val="28"/>
        </w:rPr>
        <w:t>2,3,4,5</w:t>
      </w:r>
      <w:r>
        <w:rPr>
          <w:rFonts w:ascii="Times New Roman" w:hAnsi="Times New Roman" w:cs="Times New Roman"/>
          <w:sz w:val="24"/>
          <w:szCs w:val="24"/>
        </w:rPr>
        <w:t xml:space="preserve">, and 6 , </w:t>
      </w:r>
      <w:r>
        <w:rPr>
          <w:rFonts w:ascii="MathJax_Math" w:hAnsi="MathJax_Math" w:cs="MathJax_Math"/>
          <w:i/>
          <w:iCs/>
          <w:sz w:val="28"/>
          <w:szCs w:val="28"/>
        </w:rPr>
        <w:t>E</w:t>
      </w:r>
      <w:r>
        <w:rPr>
          <w:rFonts w:ascii="Cambria Math" w:hAnsi="Cambria Math" w:cs="Cambria Math"/>
          <w:sz w:val="28"/>
          <w:szCs w:val="28"/>
        </w:rPr>
        <w:t>∪</w:t>
      </w:r>
      <w:r>
        <w:rPr>
          <w:rFonts w:ascii="MathJax_Math" w:hAnsi="MathJax_Math" w:cs="MathJax_Math"/>
          <w:i/>
          <w:iCs/>
          <w:sz w:val="28"/>
          <w:szCs w:val="28"/>
        </w:rPr>
        <w:t>T</w:t>
      </w:r>
      <w:r>
        <w:rPr>
          <w:rFonts w:ascii="MathJax_Main" w:hAnsi="MathJax_Main" w:cs="MathJax_Main"/>
          <w:sz w:val="28"/>
          <w:szCs w:val="28"/>
        </w:rPr>
        <w:t>={2,3,4,5,6}</w:t>
      </w:r>
    </w:p>
    <w:p w14:paraId="50ED557E"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Note that an outcome such as 4 that is in both sets is still listed only once (although strictly speaking it is not incorrect to list it twice).</w:t>
      </w:r>
    </w:p>
    <w:p w14:paraId="3BF5AF45"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In words the union is described by "the number rolled is even or is greater than two". Every number between one and six except the number one is either even or is greater than two, corresponding to </w:t>
      </w:r>
      <w:r>
        <w:rPr>
          <w:rFonts w:ascii="MathJax_Math" w:hAnsi="MathJax_Math" w:cs="MathJax_Math"/>
          <w:i/>
          <w:iCs/>
          <w:sz w:val="28"/>
          <w:szCs w:val="28"/>
        </w:rPr>
        <w:t>E</w:t>
      </w:r>
      <w:r>
        <w:rPr>
          <w:rFonts w:ascii="Cambria Math" w:hAnsi="Cambria Math" w:cs="Cambria Math"/>
          <w:sz w:val="28"/>
          <w:szCs w:val="28"/>
        </w:rPr>
        <w:t>∪</w:t>
      </w:r>
      <w:r>
        <w:rPr>
          <w:rFonts w:ascii="MathJax_Math" w:hAnsi="MathJax_Math" w:cs="MathJax_Math"/>
          <w:i/>
          <w:iCs/>
          <w:sz w:val="28"/>
          <w:szCs w:val="28"/>
        </w:rPr>
        <w:t>T</w:t>
      </w:r>
    </w:p>
    <w:p w14:paraId="5B51C481"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given above.</w:t>
      </w:r>
    </w:p>
    <w:p w14:paraId="6AEC6BEB"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p>
    <w:p w14:paraId="0AF4F529" w14:textId="77777777" w:rsidR="00381A32" w:rsidRDefault="00381A32" w:rsidP="00381A32">
      <w:pPr>
        <w:autoSpaceDE w:val="0"/>
        <w:autoSpaceDN w:val="0"/>
        <w:adjustRightInd w:val="0"/>
        <w:spacing w:before="100" w:after="100" w:line="240" w:lineRule="auto"/>
        <w:rPr>
          <w:rFonts w:ascii="Times New Roman" w:hAnsi="Times New Roman" w:cs="Times New Roman"/>
          <w:b/>
          <w:bCs/>
          <w:sz w:val="20"/>
          <w:szCs w:val="20"/>
        </w:rPr>
      </w:pPr>
      <w:r>
        <w:rPr>
          <w:rFonts w:ascii="Times New Roman" w:hAnsi="Times New Roman" w:cs="Times New Roman"/>
          <w:b/>
          <w:bCs/>
          <w:sz w:val="20"/>
          <w:szCs w:val="20"/>
        </w:rPr>
        <w:t>EXAMPLE 2</w:t>
      </w:r>
    </w:p>
    <w:p w14:paraId="726DD0D3"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A two-child family is selected at random. Let </w:t>
      </w:r>
      <w:r>
        <w:rPr>
          <w:rFonts w:ascii="MathJax_Math" w:hAnsi="MathJax_Math" w:cs="MathJax_Math"/>
          <w:i/>
          <w:iCs/>
          <w:sz w:val="28"/>
          <w:szCs w:val="28"/>
        </w:rPr>
        <w:t>B</w:t>
      </w:r>
    </w:p>
    <w:p w14:paraId="79F131EC"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denote the event that at least one child is a boy, let </w:t>
      </w:r>
      <w:r>
        <w:rPr>
          <w:rFonts w:ascii="MathJax_Math" w:hAnsi="MathJax_Math" w:cs="MathJax_Math"/>
          <w:i/>
          <w:iCs/>
          <w:sz w:val="28"/>
          <w:szCs w:val="28"/>
        </w:rPr>
        <w:t>D</w:t>
      </w:r>
      <w:r>
        <w:rPr>
          <w:rFonts w:ascii="Times New Roman" w:hAnsi="Times New Roman" w:cs="Times New Roman"/>
          <w:sz w:val="24"/>
          <w:szCs w:val="24"/>
        </w:rPr>
        <w:t xml:space="preserve"> denote the event that the genders of the two children differ, and let </w:t>
      </w:r>
      <w:r>
        <w:rPr>
          <w:rFonts w:ascii="MathJax_Math" w:hAnsi="MathJax_Math" w:cs="MathJax_Math"/>
          <w:i/>
          <w:iCs/>
          <w:sz w:val="28"/>
          <w:szCs w:val="28"/>
        </w:rPr>
        <w:t>M</w:t>
      </w:r>
      <w:r>
        <w:rPr>
          <w:rFonts w:ascii="Times New Roman" w:hAnsi="Times New Roman" w:cs="Times New Roman"/>
          <w:sz w:val="24"/>
          <w:szCs w:val="24"/>
        </w:rPr>
        <w:t xml:space="preserve"> denote the event that the genders of the two children match. Find </w:t>
      </w:r>
      <w:r>
        <w:rPr>
          <w:rFonts w:ascii="MathJax_Math" w:hAnsi="MathJax_Math" w:cs="MathJax_Math"/>
          <w:i/>
          <w:iCs/>
          <w:sz w:val="28"/>
          <w:szCs w:val="28"/>
        </w:rPr>
        <w:t>B</w:t>
      </w:r>
      <w:r>
        <w:rPr>
          <w:rFonts w:ascii="Cambria Math" w:hAnsi="Cambria Math" w:cs="Cambria Math"/>
          <w:sz w:val="28"/>
          <w:szCs w:val="28"/>
        </w:rPr>
        <w:t>∪</w:t>
      </w:r>
      <w:r>
        <w:rPr>
          <w:rFonts w:ascii="MathJax_Math" w:hAnsi="MathJax_Math" w:cs="MathJax_Math"/>
          <w:i/>
          <w:iCs/>
          <w:sz w:val="28"/>
          <w:szCs w:val="28"/>
        </w:rPr>
        <w:t>D</w:t>
      </w:r>
      <w:r>
        <w:rPr>
          <w:rFonts w:ascii="Times New Roman" w:hAnsi="Times New Roman" w:cs="Times New Roman"/>
          <w:sz w:val="24"/>
          <w:szCs w:val="24"/>
        </w:rPr>
        <w:t xml:space="preserve"> and </w:t>
      </w:r>
      <w:r>
        <w:rPr>
          <w:rFonts w:ascii="MathJax_Math" w:hAnsi="MathJax_Math" w:cs="MathJax_Math"/>
          <w:i/>
          <w:iCs/>
          <w:sz w:val="28"/>
          <w:szCs w:val="28"/>
        </w:rPr>
        <w:t>B</w:t>
      </w:r>
      <w:r>
        <w:rPr>
          <w:rFonts w:ascii="Cambria Math" w:hAnsi="Cambria Math" w:cs="Cambria Math"/>
          <w:sz w:val="28"/>
          <w:szCs w:val="28"/>
        </w:rPr>
        <w:t>∪</w:t>
      </w:r>
      <w:r>
        <w:rPr>
          <w:rFonts w:ascii="MathJax_Math" w:hAnsi="MathJax_Math" w:cs="MathJax_Math"/>
          <w:i/>
          <w:iCs/>
          <w:sz w:val="28"/>
          <w:szCs w:val="28"/>
        </w:rPr>
        <w:t>M</w:t>
      </w:r>
    </w:p>
    <w:p w14:paraId="351533EE"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lastRenderedPageBreak/>
        <w:t>.</w:t>
      </w:r>
    </w:p>
    <w:p w14:paraId="0975FB6B"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Solution:</w:t>
      </w:r>
    </w:p>
    <w:p w14:paraId="0E3AF611"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A sample space for this experiment is </w:t>
      </w:r>
      <w:r>
        <w:rPr>
          <w:rFonts w:ascii="MathJax_Math" w:hAnsi="MathJax_Math" w:cs="MathJax_Math"/>
          <w:i/>
          <w:iCs/>
          <w:sz w:val="28"/>
          <w:szCs w:val="28"/>
        </w:rPr>
        <w:t>S</w:t>
      </w:r>
      <w:r>
        <w:rPr>
          <w:rFonts w:ascii="MathJax_Main" w:hAnsi="MathJax_Main" w:cs="MathJax_Main"/>
          <w:sz w:val="28"/>
          <w:szCs w:val="28"/>
        </w:rPr>
        <w:t>={</w:t>
      </w:r>
      <w:proofErr w:type="spellStart"/>
      <w:r>
        <w:rPr>
          <w:rFonts w:ascii="MathJax_Math" w:hAnsi="MathJax_Math" w:cs="MathJax_Math"/>
          <w:i/>
          <w:iCs/>
          <w:sz w:val="28"/>
          <w:szCs w:val="28"/>
        </w:rPr>
        <w:t>bb</w:t>
      </w:r>
      <w:r>
        <w:rPr>
          <w:rFonts w:ascii="MathJax_Main" w:hAnsi="MathJax_Main" w:cs="MathJax_Main"/>
          <w:sz w:val="28"/>
          <w:szCs w:val="28"/>
        </w:rPr>
        <w:t>,</w:t>
      </w:r>
      <w:r>
        <w:rPr>
          <w:rFonts w:ascii="MathJax_Math" w:hAnsi="MathJax_Math" w:cs="MathJax_Math"/>
          <w:i/>
          <w:iCs/>
          <w:sz w:val="28"/>
          <w:szCs w:val="28"/>
        </w:rPr>
        <w:t>bg</w:t>
      </w:r>
      <w:r>
        <w:rPr>
          <w:rFonts w:ascii="MathJax_Main" w:hAnsi="MathJax_Main" w:cs="MathJax_Main"/>
          <w:sz w:val="28"/>
          <w:szCs w:val="28"/>
        </w:rPr>
        <w:t>,</w:t>
      </w:r>
      <w:r>
        <w:rPr>
          <w:rFonts w:ascii="MathJax_Math" w:hAnsi="MathJax_Math" w:cs="MathJax_Math"/>
          <w:i/>
          <w:iCs/>
          <w:sz w:val="28"/>
          <w:szCs w:val="28"/>
        </w:rPr>
        <w:t>gb</w:t>
      </w:r>
      <w:r>
        <w:rPr>
          <w:rFonts w:ascii="MathJax_Main" w:hAnsi="MathJax_Main" w:cs="MathJax_Main"/>
          <w:sz w:val="28"/>
          <w:szCs w:val="28"/>
        </w:rPr>
        <w:t>,</w:t>
      </w:r>
      <w:r>
        <w:rPr>
          <w:rFonts w:ascii="MathJax_Math" w:hAnsi="MathJax_Math" w:cs="MathJax_Math"/>
          <w:i/>
          <w:iCs/>
          <w:sz w:val="28"/>
          <w:szCs w:val="28"/>
        </w:rPr>
        <w:t>gg</w:t>
      </w:r>
      <w:proofErr w:type="spellEnd"/>
      <w:r>
        <w:rPr>
          <w:rFonts w:ascii="MathJax_Main" w:hAnsi="MathJax_Main" w:cs="MathJax_Main"/>
          <w:sz w:val="28"/>
          <w:szCs w:val="28"/>
        </w:rPr>
        <w:t>}</w:t>
      </w:r>
    </w:p>
    <w:p w14:paraId="06FE9484"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where the first letter denotes the gender of the firstborn child and the second letter denotes the gender of the second child. The events </w:t>
      </w:r>
      <w:r>
        <w:rPr>
          <w:rFonts w:ascii="MathJax_Math" w:hAnsi="MathJax_Math" w:cs="MathJax_Math"/>
          <w:i/>
          <w:iCs/>
          <w:sz w:val="28"/>
          <w:szCs w:val="28"/>
        </w:rPr>
        <w:t>B</w:t>
      </w:r>
      <w:r>
        <w:rPr>
          <w:rFonts w:ascii="MathJax_Main" w:hAnsi="MathJax_Main" w:cs="MathJax_Main"/>
          <w:sz w:val="28"/>
          <w:szCs w:val="28"/>
        </w:rPr>
        <w:t>,</w:t>
      </w:r>
      <w:r>
        <w:rPr>
          <w:rFonts w:ascii="MathJax_Math" w:hAnsi="MathJax_Math" w:cs="MathJax_Math"/>
          <w:i/>
          <w:iCs/>
          <w:sz w:val="28"/>
          <w:szCs w:val="28"/>
        </w:rPr>
        <w:t>D</w:t>
      </w:r>
      <w:r>
        <w:rPr>
          <w:rFonts w:ascii="Times New Roman" w:hAnsi="Times New Roman" w:cs="Times New Roman"/>
          <w:sz w:val="24"/>
          <w:szCs w:val="24"/>
        </w:rPr>
        <w:t xml:space="preserve">, and </w:t>
      </w:r>
      <w:r>
        <w:rPr>
          <w:rFonts w:ascii="MathJax_Math" w:hAnsi="MathJax_Math" w:cs="MathJax_Math"/>
          <w:i/>
          <w:iCs/>
          <w:sz w:val="28"/>
          <w:szCs w:val="28"/>
        </w:rPr>
        <w:t>M</w:t>
      </w:r>
    </w:p>
    <w:p w14:paraId="6F94311D"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are</w:t>
      </w:r>
    </w:p>
    <w:p w14:paraId="232D2956" w14:textId="77777777" w:rsidR="00381A32" w:rsidRDefault="00381A32" w:rsidP="00381A32">
      <w:pPr>
        <w:autoSpaceDE w:val="0"/>
        <w:autoSpaceDN w:val="0"/>
        <w:adjustRightInd w:val="0"/>
        <w:spacing w:before="100" w:after="100" w:line="240" w:lineRule="auto"/>
        <w:jc w:val="center"/>
        <w:rPr>
          <w:rFonts w:ascii="Times New Roman" w:hAnsi="Times New Roman" w:cs="Times New Roman"/>
          <w:sz w:val="24"/>
          <w:szCs w:val="24"/>
        </w:rPr>
      </w:pPr>
      <w:r>
        <w:rPr>
          <w:rFonts w:ascii="MathJax_Math" w:hAnsi="MathJax_Math" w:cs="MathJax_Math"/>
          <w:i/>
          <w:iCs/>
          <w:sz w:val="28"/>
          <w:szCs w:val="28"/>
        </w:rPr>
        <w:t>B</w:t>
      </w:r>
      <w:r>
        <w:rPr>
          <w:rFonts w:ascii="MathJax_Main" w:hAnsi="MathJax_Main" w:cs="MathJax_Main"/>
          <w:sz w:val="28"/>
          <w:szCs w:val="28"/>
        </w:rPr>
        <w:t>={</w:t>
      </w:r>
      <w:proofErr w:type="spellStart"/>
      <w:r>
        <w:rPr>
          <w:rFonts w:ascii="MathJax_Math" w:hAnsi="MathJax_Math" w:cs="MathJax_Math"/>
          <w:i/>
          <w:iCs/>
          <w:sz w:val="28"/>
          <w:szCs w:val="28"/>
        </w:rPr>
        <w:t>bb</w:t>
      </w:r>
      <w:r>
        <w:rPr>
          <w:rFonts w:ascii="MathJax_Main" w:hAnsi="MathJax_Main" w:cs="MathJax_Main"/>
          <w:sz w:val="28"/>
          <w:szCs w:val="28"/>
        </w:rPr>
        <w:t>,</w:t>
      </w:r>
      <w:r>
        <w:rPr>
          <w:rFonts w:ascii="MathJax_Math" w:hAnsi="MathJax_Math" w:cs="MathJax_Math"/>
          <w:i/>
          <w:iCs/>
          <w:sz w:val="28"/>
          <w:szCs w:val="28"/>
        </w:rPr>
        <w:t>bg</w:t>
      </w:r>
      <w:r>
        <w:rPr>
          <w:rFonts w:ascii="MathJax_Main" w:hAnsi="MathJax_Main" w:cs="MathJax_Main"/>
          <w:sz w:val="28"/>
          <w:szCs w:val="28"/>
        </w:rPr>
        <w:t>,</w:t>
      </w:r>
      <w:r>
        <w:rPr>
          <w:rFonts w:ascii="MathJax_Math" w:hAnsi="MathJax_Math" w:cs="MathJax_Math"/>
          <w:i/>
          <w:iCs/>
          <w:sz w:val="28"/>
          <w:szCs w:val="28"/>
        </w:rPr>
        <w:t>gb</w:t>
      </w:r>
      <w:proofErr w:type="spellEnd"/>
      <w:r>
        <w:rPr>
          <w:rFonts w:ascii="MathJax_Main" w:hAnsi="MathJax_Main" w:cs="MathJax_Main"/>
          <w:sz w:val="28"/>
          <w:szCs w:val="28"/>
        </w:rPr>
        <w:t>}</w:t>
      </w:r>
      <w:r>
        <w:rPr>
          <w:rFonts w:ascii="MathJax_Math" w:hAnsi="MathJax_Math" w:cs="MathJax_Math"/>
          <w:i/>
          <w:iCs/>
          <w:sz w:val="28"/>
          <w:szCs w:val="28"/>
        </w:rPr>
        <w:t>D</w:t>
      </w:r>
      <w:r>
        <w:rPr>
          <w:rFonts w:ascii="MathJax_Main" w:hAnsi="MathJax_Main" w:cs="MathJax_Main"/>
          <w:sz w:val="28"/>
          <w:szCs w:val="28"/>
        </w:rPr>
        <w:t>={</w:t>
      </w:r>
      <w:proofErr w:type="spellStart"/>
      <w:r>
        <w:rPr>
          <w:rFonts w:ascii="MathJax_Math" w:hAnsi="MathJax_Math" w:cs="MathJax_Math"/>
          <w:i/>
          <w:iCs/>
          <w:sz w:val="28"/>
          <w:szCs w:val="28"/>
        </w:rPr>
        <w:t>bg</w:t>
      </w:r>
      <w:r>
        <w:rPr>
          <w:rFonts w:ascii="MathJax_Main" w:hAnsi="MathJax_Main" w:cs="MathJax_Main"/>
          <w:sz w:val="28"/>
          <w:szCs w:val="28"/>
        </w:rPr>
        <w:t>,</w:t>
      </w:r>
      <w:r>
        <w:rPr>
          <w:rFonts w:ascii="MathJax_Math" w:hAnsi="MathJax_Math" w:cs="MathJax_Math"/>
          <w:i/>
          <w:iCs/>
          <w:sz w:val="28"/>
          <w:szCs w:val="28"/>
        </w:rPr>
        <w:t>gb</w:t>
      </w:r>
      <w:proofErr w:type="spellEnd"/>
      <w:r>
        <w:rPr>
          <w:rFonts w:ascii="MathJax_Main" w:hAnsi="MathJax_Main" w:cs="MathJax_Main"/>
          <w:sz w:val="28"/>
          <w:szCs w:val="28"/>
        </w:rPr>
        <w:t>}</w:t>
      </w:r>
      <w:r>
        <w:rPr>
          <w:rFonts w:ascii="MathJax_Math" w:hAnsi="MathJax_Math" w:cs="MathJax_Math"/>
          <w:i/>
          <w:iCs/>
          <w:sz w:val="28"/>
          <w:szCs w:val="28"/>
        </w:rPr>
        <w:t>M</w:t>
      </w:r>
      <w:r>
        <w:rPr>
          <w:rFonts w:ascii="MathJax_Main" w:hAnsi="MathJax_Main" w:cs="MathJax_Main"/>
          <w:sz w:val="28"/>
          <w:szCs w:val="28"/>
        </w:rPr>
        <w:t>={</w:t>
      </w:r>
      <w:proofErr w:type="spellStart"/>
      <w:r>
        <w:rPr>
          <w:rFonts w:ascii="MathJax_Math" w:hAnsi="MathJax_Math" w:cs="MathJax_Math"/>
          <w:i/>
          <w:iCs/>
          <w:sz w:val="28"/>
          <w:szCs w:val="28"/>
        </w:rPr>
        <w:t>bb</w:t>
      </w:r>
      <w:r>
        <w:rPr>
          <w:rFonts w:ascii="MathJax_Main" w:hAnsi="MathJax_Main" w:cs="MathJax_Main"/>
          <w:sz w:val="28"/>
          <w:szCs w:val="28"/>
        </w:rPr>
        <w:t>,</w:t>
      </w:r>
      <w:r>
        <w:rPr>
          <w:rFonts w:ascii="MathJax_Math" w:hAnsi="MathJax_Math" w:cs="MathJax_Math"/>
          <w:i/>
          <w:iCs/>
          <w:sz w:val="28"/>
          <w:szCs w:val="28"/>
        </w:rPr>
        <w:t>gg</w:t>
      </w:r>
      <w:proofErr w:type="spellEnd"/>
      <w:r>
        <w:rPr>
          <w:rFonts w:ascii="MathJax_Main" w:hAnsi="MathJax_Main" w:cs="MathJax_Main"/>
          <w:sz w:val="28"/>
          <w:szCs w:val="28"/>
        </w:rPr>
        <w:t>}</w:t>
      </w:r>
    </w:p>
    <w:p w14:paraId="16978F34"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Each outcome in </w:t>
      </w:r>
      <w:r>
        <w:rPr>
          <w:rFonts w:ascii="MathJax_Math" w:hAnsi="MathJax_Math" w:cs="MathJax_Math"/>
          <w:i/>
          <w:iCs/>
          <w:sz w:val="28"/>
          <w:szCs w:val="28"/>
        </w:rPr>
        <w:t>D</w:t>
      </w:r>
    </w:p>
    <w:p w14:paraId="4F5D71E4"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already in </w:t>
      </w:r>
      <w:r>
        <w:rPr>
          <w:rFonts w:ascii="MathJax_Math" w:hAnsi="MathJax_Math" w:cs="MathJax_Math"/>
          <w:i/>
          <w:iCs/>
          <w:sz w:val="28"/>
          <w:szCs w:val="28"/>
        </w:rPr>
        <w:t>B</w:t>
      </w:r>
      <w:r>
        <w:rPr>
          <w:rFonts w:ascii="Times New Roman" w:hAnsi="Times New Roman" w:cs="Times New Roman"/>
          <w:sz w:val="24"/>
          <w:szCs w:val="24"/>
        </w:rPr>
        <w:t xml:space="preserve">, so the outcomes that are in at least one or the other of the sets </w:t>
      </w:r>
      <w:r>
        <w:rPr>
          <w:rFonts w:ascii="MathJax_Math" w:hAnsi="MathJax_Math" w:cs="MathJax_Math"/>
          <w:i/>
          <w:iCs/>
          <w:sz w:val="28"/>
          <w:szCs w:val="28"/>
        </w:rPr>
        <w:t>B</w:t>
      </w:r>
      <w:r>
        <w:rPr>
          <w:rFonts w:ascii="Times New Roman" w:hAnsi="Times New Roman" w:cs="Times New Roman"/>
          <w:sz w:val="24"/>
          <w:szCs w:val="24"/>
        </w:rPr>
        <w:t xml:space="preserve"> and </w:t>
      </w:r>
      <w:r>
        <w:rPr>
          <w:rFonts w:ascii="MathJax_Math" w:hAnsi="MathJax_Math" w:cs="MathJax_Math"/>
          <w:i/>
          <w:iCs/>
          <w:sz w:val="28"/>
          <w:szCs w:val="28"/>
        </w:rPr>
        <w:t>D</w:t>
      </w:r>
      <w:r>
        <w:rPr>
          <w:rFonts w:ascii="Times New Roman" w:hAnsi="Times New Roman" w:cs="Times New Roman"/>
          <w:sz w:val="24"/>
          <w:szCs w:val="24"/>
        </w:rPr>
        <w:t xml:space="preserve"> is just the set </w:t>
      </w:r>
      <w:r>
        <w:rPr>
          <w:rFonts w:ascii="MathJax_Math" w:hAnsi="MathJax_Math" w:cs="MathJax_Math"/>
          <w:i/>
          <w:iCs/>
          <w:sz w:val="28"/>
          <w:szCs w:val="28"/>
        </w:rPr>
        <w:t>B</w:t>
      </w:r>
      <w:r>
        <w:rPr>
          <w:rFonts w:ascii="Times New Roman" w:hAnsi="Times New Roman" w:cs="Times New Roman"/>
          <w:sz w:val="24"/>
          <w:szCs w:val="24"/>
        </w:rPr>
        <w:t xml:space="preserve"> itself: </w:t>
      </w:r>
      <w:r>
        <w:rPr>
          <w:rFonts w:ascii="MathJax_Math" w:hAnsi="MathJax_Math" w:cs="MathJax_Math"/>
          <w:i/>
          <w:iCs/>
          <w:sz w:val="28"/>
          <w:szCs w:val="28"/>
        </w:rPr>
        <w:t>B</w:t>
      </w:r>
      <w:r>
        <w:rPr>
          <w:rFonts w:ascii="Cambria Math" w:hAnsi="Cambria Math" w:cs="Cambria Math"/>
          <w:sz w:val="28"/>
          <w:szCs w:val="28"/>
        </w:rPr>
        <w:t>∪</w:t>
      </w:r>
      <w:r>
        <w:rPr>
          <w:rFonts w:ascii="MathJax_Math" w:hAnsi="MathJax_Math" w:cs="MathJax_Math"/>
          <w:i/>
          <w:iCs/>
          <w:sz w:val="28"/>
          <w:szCs w:val="28"/>
        </w:rPr>
        <w:t>D</w:t>
      </w:r>
      <w:r>
        <w:rPr>
          <w:rFonts w:ascii="MathJax_Main" w:hAnsi="MathJax_Main" w:cs="MathJax_Main"/>
          <w:sz w:val="28"/>
          <w:szCs w:val="28"/>
        </w:rPr>
        <w:t>={</w:t>
      </w:r>
      <w:proofErr w:type="spellStart"/>
      <w:r>
        <w:rPr>
          <w:rFonts w:ascii="MathJax_Math" w:hAnsi="MathJax_Math" w:cs="MathJax_Math"/>
          <w:i/>
          <w:iCs/>
          <w:sz w:val="28"/>
          <w:szCs w:val="28"/>
        </w:rPr>
        <w:t>bb</w:t>
      </w:r>
      <w:r>
        <w:rPr>
          <w:rFonts w:ascii="MathJax_Main" w:hAnsi="MathJax_Main" w:cs="MathJax_Main"/>
          <w:sz w:val="28"/>
          <w:szCs w:val="28"/>
        </w:rPr>
        <w:t>,</w:t>
      </w:r>
      <w:r>
        <w:rPr>
          <w:rFonts w:ascii="MathJax_Math" w:hAnsi="MathJax_Math" w:cs="MathJax_Math"/>
          <w:i/>
          <w:iCs/>
          <w:sz w:val="28"/>
          <w:szCs w:val="28"/>
        </w:rPr>
        <w:t>bg</w:t>
      </w:r>
      <w:r>
        <w:rPr>
          <w:rFonts w:ascii="MathJax_Main" w:hAnsi="MathJax_Main" w:cs="MathJax_Main"/>
          <w:sz w:val="28"/>
          <w:szCs w:val="28"/>
        </w:rPr>
        <w:t>,</w:t>
      </w:r>
      <w:r>
        <w:rPr>
          <w:rFonts w:ascii="MathJax_Math" w:hAnsi="MathJax_Math" w:cs="MathJax_Math"/>
          <w:i/>
          <w:iCs/>
          <w:sz w:val="28"/>
          <w:szCs w:val="28"/>
        </w:rPr>
        <w:t>gb</w:t>
      </w:r>
      <w:proofErr w:type="spellEnd"/>
      <w:r>
        <w:rPr>
          <w:rFonts w:ascii="MathJax_Main" w:hAnsi="MathJax_Main" w:cs="MathJax_Main"/>
          <w:sz w:val="28"/>
          <w:szCs w:val="28"/>
        </w:rPr>
        <w:t>}=</w:t>
      </w:r>
      <w:r>
        <w:rPr>
          <w:rFonts w:ascii="MathJax_Math" w:hAnsi="MathJax_Math" w:cs="MathJax_Math"/>
          <w:i/>
          <w:iCs/>
          <w:sz w:val="28"/>
          <w:szCs w:val="28"/>
        </w:rPr>
        <w:t>B</w:t>
      </w:r>
    </w:p>
    <w:p w14:paraId="4EE713EA"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w:t>
      </w:r>
    </w:p>
    <w:p w14:paraId="11F3DAEB"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Every outcome in the whole sample space </w:t>
      </w:r>
      <w:r>
        <w:rPr>
          <w:rFonts w:ascii="MathJax_Math" w:hAnsi="MathJax_Math" w:cs="MathJax_Math"/>
          <w:i/>
          <w:iCs/>
          <w:sz w:val="28"/>
          <w:szCs w:val="28"/>
        </w:rPr>
        <w:t>S</w:t>
      </w:r>
    </w:p>
    <w:p w14:paraId="532213DB"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in at least one or the other of the sets </w:t>
      </w:r>
      <w:r>
        <w:rPr>
          <w:rFonts w:ascii="MathJax_Math" w:hAnsi="MathJax_Math" w:cs="MathJax_Math"/>
          <w:i/>
          <w:iCs/>
          <w:sz w:val="28"/>
          <w:szCs w:val="28"/>
        </w:rPr>
        <w:t>B</w:t>
      </w:r>
      <w:r>
        <w:rPr>
          <w:rFonts w:ascii="Times New Roman" w:hAnsi="Times New Roman" w:cs="Times New Roman"/>
          <w:sz w:val="24"/>
          <w:szCs w:val="24"/>
        </w:rPr>
        <w:t xml:space="preserve"> and </w:t>
      </w:r>
      <w:r>
        <w:rPr>
          <w:rFonts w:ascii="MathJax_Math" w:hAnsi="MathJax_Math" w:cs="MathJax_Math"/>
          <w:i/>
          <w:iCs/>
          <w:sz w:val="28"/>
          <w:szCs w:val="28"/>
        </w:rPr>
        <w:t>M</w:t>
      </w:r>
      <w:r>
        <w:rPr>
          <w:rFonts w:ascii="Times New Roman" w:hAnsi="Times New Roman" w:cs="Times New Roman"/>
          <w:sz w:val="24"/>
          <w:szCs w:val="24"/>
        </w:rPr>
        <w:t xml:space="preserve">, so </w:t>
      </w:r>
      <w:r>
        <w:rPr>
          <w:rFonts w:ascii="MathJax_Math" w:hAnsi="MathJax_Math" w:cs="MathJax_Math"/>
          <w:i/>
          <w:iCs/>
          <w:sz w:val="28"/>
          <w:szCs w:val="28"/>
        </w:rPr>
        <w:t>B</w:t>
      </w:r>
      <w:r>
        <w:rPr>
          <w:rFonts w:ascii="Cambria Math" w:hAnsi="Cambria Math" w:cs="Cambria Math"/>
          <w:sz w:val="28"/>
          <w:szCs w:val="28"/>
        </w:rPr>
        <w:t>∪</w:t>
      </w:r>
      <w:r>
        <w:rPr>
          <w:rFonts w:ascii="MathJax_Math" w:hAnsi="MathJax_Math" w:cs="MathJax_Math"/>
          <w:i/>
          <w:iCs/>
          <w:sz w:val="28"/>
          <w:szCs w:val="28"/>
        </w:rPr>
        <w:t>M</w:t>
      </w:r>
      <w:r>
        <w:rPr>
          <w:rFonts w:ascii="MathJax_Main" w:hAnsi="MathJax_Main" w:cs="MathJax_Main"/>
          <w:sz w:val="28"/>
          <w:szCs w:val="28"/>
        </w:rPr>
        <w:t>={</w:t>
      </w:r>
      <w:proofErr w:type="spellStart"/>
      <w:r>
        <w:rPr>
          <w:rFonts w:ascii="MathJax_Math" w:hAnsi="MathJax_Math" w:cs="MathJax_Math"/>
          <w:i/>
          <w:iCs/>
          <w:sz w:val="28"/>
          <w:szCs w:val="28"/>
        </w:rPr>
        <w:t>bb</w:t>
      </w:r>
      <w:r>
        <w:rPr>
          <w:rFonts w:ascii="MathJax_Main" w:hAnsi="MathJax_Main" w:cs="MathJax_Main"/>
          <w:sz w:val="28"/>
          <w:szCs w:val="28"/>
        </w:rPr>
        <w:t>,</w:t>
      </w:r>
      <w:r>
        <w:rPr>
          <w:rFonts w:ascii="MathJax_Math" w:hAnsi="MathJax_Math" w:cs="MathJax_Math"/>
          <w:i/>
          <w:iCs/>
          <w:sz w:val="28"/>
          <w:szCs w:val="28"/>
        </w:rPr>
        <w:t>bg</w:t>
      </w:r>
      <w:r>
        <w:rPr>
          <w:rFonts w:ascii="MathJax_Main" w:hAnsi="MathJax_Main" w:cs="MathJax_Main"/>
          <w:sz w:val="28"/>
          <w:szCs w:val="28"/>
        </w:rPr>
        <w:t>,</w:t>
      </w:r>
      <w:r>
        <w:rPr>
          <w:rFonts w:ascii="MathJax_Math" w:hAnsi="MathJax_Math" w:cs="MathJax_Math"/>
          <w:i/>
          <w:iCs/>
          <w:sz w:val="28"/>
          <w:szCs w:val="28"/>
        </w:rPr>
        <w:t>gb</w:t>
      </w:r>
      <w:r>
        <w:rPr>
          <w:rFonts w:ascii="MathJax_Main" w:hAnsi="MathJax_Main" w:cs="MathJax_Main"/>
          <w:sz w:val="28"/>
          <w:szCs w:val="28"/>
        </w:rPr>
        <w:t>,</w:t>
      </w:r>
      <w:r>
        <w:rPr>
          <w:rFonts w:ascii="MathJax_Math" w:hAnsi="MathJax_Math" w:cs="MathJax_Math"/>
          <w:i/>
          <w:iCs/>
          <w:sz w:val="28"/>
          <w:szCs w:val="28"/>
        </w:rPr>
        <w:t>gg</w:t>
      </w:r>
      <w:proofErr w:type="spellEnd"/>
      <w:r>
        <w:rPr>
          <w:rFonts w:ascii="MathJax_Main" w:hAnsi="MathJax_Main" w:cs="MathJax_Main"/>
          <w:sz w:val="28"/>
          <w:szCs w:val="28"/>
        </w:rPr>
        <w:t>}=</w:t>
      </w:r>
      <w:r>
        <w:rPr>
          <w:rFonts w:ascii="MathJax_Math" w:hAnsi="MathJax_Math" w:cs="MathJax_Math"/>
          <w:i/>
          <w:iCs/>
          <w:sz w:val="28"/>
          <w:szCs w:val="28"/>
        </w:rPr>
        <w:t>S</w:t>
      </w:r>
    </w:p>
    <w:p w14:paraId="5D609206"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The following </w:t>
      </w:r>
      <w:r>
        <w:rPr>
          <w:rFonts w:ascii="Times New Roman" w:hAnsi="Times New Roman" w:cs="Times New Roman"/>
          <w:b/>
          <w:bCs/>
          <w:sz w:val="24"/>
          <w:szCs w:val="24"/>
        </w:rPr>
        <w:t>Additive Rule of Probability</w:t>
      </w:r>
      <w:r>
        <w:rPr>
          <w:rFonts w:ascii="Times New Roman" w:hAnsi="Times New Roman" w:cs="Times New Roman"/>
          <w:sz w:val="24"/>
          <w:szCs w:val="24"/>
        </w:rPr>
        <w:t xml:space="preserve"> is a useful formula for calculating the probability of </w:t>
      </w:r>
      <w:r>
        <w:rPr>
          <w:rFonts w:ascii="MathJax_Math" w:hAnsi="MathJax_Math" w:cs="MathJax_Math"/>
          <w:i/>
          <w:iCs/>
          <w:sz w:val="28"/>
          <w:szCs w:val="28"/>
        </w:rPr>
        <w:t>A</w:t>
      </w:r>
      <w:r>
        <w:rPr>
          <w:rFonts w:ascii="Cambria Math" w:hAnsi="Cambria Math" w:cs="Cambria Math"/>
          <w:sz w:val="28"/>
          <w:szCs w:val="28"/>
        </w:rPr>
        <w:t>∪</w:t>
      </w:r>
      <w:r>
        <w:rPr>
          <w:rFonts w:ascii="MathJax_Math" w:hAnsi="MathJax_Math" w:cs="MathJax_Math"/>
          <w:i/>
          <w:iCs/>
          <w:sz w:val="28"/>
          <w:szCs w:val="28"/>
        </w:rPr>
        <w:t>B</w:t>
      </w:r>
    </w:p>
    <w:p w14:paraId="5CCEC55F"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p>
    <w:p w14:paraId="0376BB83" w14:textId="77777777" w:rsidR="00381A32" w:rsidRDefault="00381A32" w:rsidP="00381A32">
      <w:pPr>
        <w:autoSpaceDE w:val="0"/>
        <w:autoSpaceDN w:val="0"/>
        <w:adjustRightInd w:val="0"/>
        <w:spacing w:before="100" w:after="100" w:line="240" w:lineRule="auto"/>
        <w:rPr>
          <w:rFonts w:ascii="Times New Roman" w:hAnsi="Times New Roman" w:cs="Times New Roman"/>
          <w:b/>
          <w:bCs/>
          <w:sz w:val="20"/>
          <w:szCs w:val="20"/>
        </w:rPr>
      </w:pPr>
      <w:r>
        <w:rPr>
          <w:rFonts w:ascii="Times New Roman" w:hAnsi="Times New Roman" w:cs="Times New Roman"/>
          <w:b/>
          <w:bCs/>
          <w:sz w:val="20"/>
          <w:szCs w:val="20"/>
        </w:rPr>
        <w:t>Additive Rule of Probability</w:t>
      </w:r>
    </w:p>
    <w:p w14:paraId="7D043693" w14:textId="77777777" w:rsidR="00381A32" w:rsidRDefault="00381A32" w:rsidP="00381A32">
      <w:pPr>
        <w:autoSpaceDE w:val="0"/>
        <w:autoSpaceDN w:val="0"/>
        <w:adjustRightInd w:val="0"/>
        <w:spacing w:before="100" w:after="100" w:line="240" w:lineRule="auto"/>
        <w:jc w:val="center"/>
        <w:rPr>
          <w:rFonts w:ascii="Times New Roman" w:hAnsi="Times New Roman" w:cs="Times New Roman"/>
          <w:sz w:val="24"/>
          <w:szCs w:val="24"/>
        </w:rPr>
      </w:pP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A</w:t>
      </w:r>
      <w:r>
        <w:rPr>
          <w:rFonts w:ascii="Cambria Math" w:hAnsi="Cambria Math" w:cs="Cambria Math"/>
          <w:sz w:val="28"/>
          <w:szCs w:val="28"/>
        </w:rPr>
        <w:t>∪</w:t>
      </w:r>
      <w:r>
        <w:rPr>
          <w:rFonts w:ascii="MathJax_Math" w:hAnsi="MathJax_Math" w:cs="MathJax_Math"/>
          <w:i/>
          <w:iCs/>
          <w:sz w:val="28"/>
          <w:szCs w:val="28"/>
        </w:rPr>
        <w:t>B</w:t>
      </w:r>
      <w:r>
        <w:rPr>
          <w:rFonts w:ascii="MathJax_Main" w:hAnsi="MathJax_Main" w:cs="MathJax_Main"/>
          <w:sz w:val="28"/>
          <w:szCs w:val="28"/>
        </w:rPr>
        <w:t>)=</w:t>
      </w: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A</w:t>
      </w:r>
      <w:r>
        <w:rPr>
          <w:rFonts w:ascii="MathJax_Main" w:hAnsi="MathJax_Main" w:cs="MathJax_Main"/>
          <w:sz w:val="28"/>
          <w:szCs w:val="28"/>
        </w:rPr>
        <w:t>)+</w:t>
      </w: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B</w:t>
      </w:r>
      <w:r>
        <w:rPr>
          <w:rFonts w:ascii="MathJax_Main" w:hAnsi="MathJax_Main" w:cs="MathJax_Main"/>
          <w:sz w:val="28"/>
          <w:szCs w:val="28"/>
        </w:rPr>
        <w:t>)</w:t>
      </w:r>
      <w:r>
        <w:rPr>
          <w:rFonts w:ascii="Cambria Math" w:hAnsi="Cambria Math" w:cs="Cambria Math"/>
          <w:sz w:val="28"/>
          <w:szCs w:val="28"/>
        </w:rPr>
        <w:t>−</w:t>
      </w: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A</w:t>
      </w:r>
      <w:r>
        <w:rPr>
          <w:rFonts w:ascii="Cambria Math" w:hAnsi="Cambria Math" w:cs="Cambria Math"/>
          <w:sz w:val="28"/>
          <w:szCs w:val="28"/>
        </w:rPr>
        <w:t>∩</w:t>
      </w:r>
      <w:r>
        <w:rPr>
          <w:rFonts w:ascii="MathJax_Math" w:hAnsi="MathJax_Math" w:cs="MathJax_Math"/>
          <w:i/>
          <w:iCs/>
          <w:sz w:val="28"/>
          <w:szCs w:val="28"/>
        </w:rPr>
        <w:t>B</w:t>
      </w:r>
      <w:r>
        <w:rPr>
          <w:rFonts w:ascii="MathJax_Main" w:hAnsi="MathJax_Main" w:cs="MathJax_Main"/>
          <w:sz w:val="28"/>
          <w:szCs w:val="28"/>
        </w:rPr>
        <w:t>)</w:t>
      </w:r>
    </w:p>
    <w:p w14:paraId="25AEA921"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The next example, in which we compute the probability of a union both by counting and by using the formula, shows why the last term in the formula is needed.</w:t>
      </w:r>
    </w:p>
    <w:p w14:paraId="389B170E"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p>
    <w:p w14:paraId="30D0332D" w14:textId="77777777" w:rsidR="00381A32" w:rsidRDefault="00381A32" w:rsidP="00381A32">
      <w:pPr>
        <w:autoSpaceDE w:val="0"/>
        <w:autoSpaceDN w:val="0"/>
        <w:adjustRightInd w:val="0"/>
        <w:spacing w:before="100" w:after="100" w:line="240" w:lineRule="auto"/>
        <w:rPr>
          <w:rFonts w:ascii="Times New Roman" w:hAnsi="Times New Roman" w:cs="Times New Roman"/>
          <w:b/>
          <w:bCs/>
          <w:sz w:val="20"/>
          <w:szCs w:val="20"/>
        </w:rPr>
      </w:pPr>
      <w:r>
        <w:rPr>
          <w:rFonts w:ascii="Times New Roman" w:hAnsi="Times New Roman" w:cs="Times New Roman"/>
          <w:b/>
          <w:bCs/>
          <w:sz w:val="20"/>
          <w:szCs w:val="20"/>
        </w:rPr>
        <w:t>EXAMPLE 3</w:t>
      </w:r>
    </w:p>
    <w:p w14:paraId="3E481CF0"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Two fair dice are thrown. Find the probabilities of the following events:</w:t>
      </w:r>
    </w:p>
    <w:p w14:paraId="6F8B09FD"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a. both dice show a four</w:t>
      </w:r>
    </w:p>
    <w:p w14:paraId="440B10D7"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b. at least one die shows a four</w:t>
      </w:r>
    </w:p>
    <w:p w14:paraId="7791F187"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Solution:</w:t>
      </w:r>
    </w:p>
    <w:p w14:paraId="34EBB7B0"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As was the case with tossing two identical coins, actual experience dictates that for the sample space to have equally likely outcomes we should list outcomes as if we could distinguish the two dice. We could imagine that one of them is red and the other is green. Then any outcome can be labeled as a pair of numbers as in the following display, where the first number in the pair is the number of dots on the top face of the green die and the second number in the pair is the number of dots on the top face of the red die.</w:t>
      </w:r>
    </w:p>
    <w:tbl>
      <w:tblPr>
        <w:tblW w:w="0" w:type="auto"/>
        <w:jc w:val="center"/>
        <w:tblBorders>
          <w:top w:val="dashed" w:sz="6" w:space="0" w:color="auto"/>
          <w:left w:val="dashed" w:sz="6" w:space="0" w:color="auto"/>
          <w:bottom w:val="dashed" w:sz="6" w:space="0" w:color="auto"/>
          <w:right w:val="dashed" w:sz="6" w:space="0" w:color="auto"/>
        </w:tblBorders>
        <w:tblLayout w:type="fixed"/>
        <w:tblCellMar>
          <w:left w:w="38" w:type="dxa"/>
          <w:right w:w="38" w:type="dxa"/>
        </w:tblCellMar>
        <w:tblLook w:val="0000" w:firstRow="0" w:lastRow="0" w:firstColumn="0" w:lastColumn="0" w:noHBand="0" w:noVBand="0"/>
      </w:tblPr>
      <w:tblGrid>
        <w:gridCol w:w="435"/>
        <w:gridCol w:w="420"/>
        <w:gridCol w:w="420"/>
        <w:gridCol w:w="420"/>
        <w:gridCol w:w="420"/>
        <w:gridCol w:w="435"/>
      </w:tblGrid>
      <w:tr w:rsidR="00381A32" w14:paraId="543443E0" w14:textId="77777777" w:rsidTr="001C71BC">
        <w:tblPrEx>
          <w:tblCellMar>
            <w:top w:w="0" w:type="dxa"/>
            <w:bottom w:w="0" w:type="dxa"/>
          </w:tblCellMar>
        </w:tblPrEx>
        <w:trPr>
          <w:trHeight w:val="150"/>
          <w:jc w:val="center"/>
        </w:trPr>
        <w:tc>
          <w:tcPr>
            <w:tcW w:w="435" w:type="dxa"/>
            <w:tcBorders>
              <w:top w:val="single" w:sz="6" w:space="0" w:color="auto"/>
              <w:left w:val="single" w:sz="6" w:space="0" w:color="auto"/>
              <w:bottom w:val="single" w:sz="6" w:space="0" w:color="auto"/>
              <w:right w:val="single" w:sz="6" w:space="0" w:color="auto"/>
            </w:tcBorders>
            <w:vAlign w:val="center"/>
          </w:tcPr>
          <w:p w14:paraId="51F2A74A"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11</w:t>
            </w:r>
          </w:p>
        </w:tc>
        <w:tc>
          <w:tcPr>
            <w:tcW w:w="420" w:type="dxa"/>
            <w:tcBorders>
              <w:top w:val="single" w:sz="6" w:space="0" w:color="auto"/>
              <w:left w:val="single" w:sz="6" w:space="0" w:color="auto"/>
              <w:bottom w:val="single" w:sz="6" w:space="0" w:color="auto"/>
              <w:right w:val="single" w:sz="6" w:space="0" w:color="auto"/>
            </w:tcBorders>
            <w:vAlign w:val="center"/>
          </w:tcPr>
          <w:p w14:paraId="65089F3E"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420" w:type="dxa"/>
            <w:tcBorders>
              <w:top w:val="single" w:sz="6" w:space="0" w:color="auto"/>
              <w:left w:val="single" w:sz="6" w:space="0" w:color="auto"/>
              <w:bottom w:val="single" w:sz="6" w:space="0" w:color="auto"/>
              <w:right w:val="single" w:sz="6" w:space="0" w:color="auto"/>
            </w:tcBorders>
            <w:vAlign w:val="center"/>
          </w:tcPr>
          <w:p w14:paraId="16D1F3CE"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420" w:type="dxa"/>
            <w:tcBorders>
              <w:top w:val="single" w:sz="6" w:space="0" w:color="auto"/>
              <w:left w:val="single" w:sz="6" w:space="0" w:color="auto"/>
              <w:bottom w:val="single" w:sz="6" w:space="0" w:color="auto"/>
              <w:right w:val="single" w:sz="6" w:space="0" w:color="auto"/>
            </w:tcBorders>
            <w:vAlign w:val="center"/>
          </w:tcPr>
          <w:p w14:paraId="0F82D6FE"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420" w:type="dxa"/>
            <w:tcBorders>
              <w:top w:val="single" w:sz="6" w:space="0" w:color="auto"/>
              <w:left w:val="single" w:sz="6" w:space="0" w:color="auto"/>
              <w:bottom w:val="single" w:sz="6" w:space="0" w:color="auto"/>
              <w:right w:val="single" w:sz="6" w:space="0" w:color="auto"/>
            </w:tcBorders>
            <w:vAlign w:val="center"/>
          </w:tcPr>
          <w:p w14:paraId="297E87BF"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435" w:type="dxa"/>
            <w:tcBorders>
              <w:top w:val="single" w:sz="6" w:space="0" w:color="auto"/>
              <w:left w:val="single" w:sz="6" w:space="0" w:color="auto"/>
              <w:bottom w:val="single" w:sz="6" w:space="0" w:color="auto"/>
              <w:right w:val="single" w:sz="6" w:space="0" w:color="auto"/>
            </w:tcBorders>
            <w:vAlign w:val="center"/>
          </w:tcPr>
          <w:p w14:paraId="762A6A13"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p>
        </w:tc>
      </w:tr>
      <w:tr w:rsidR="00381A32" w14:paraId="60F2559D" w14:textId="77777777" w:rsidTr="001C71BC">
        <w:tblPrEx>
          <w:tblCellMar>
            <w:top w:w="0" w:type="dxa"/>
            <w:bottom w:w="0" w:type="dxa"/>
          </w:tblCellMar>
        </w:tblPrEx>
        <w:trPr>
          <w:trHeight w:val="150"/>
          <w:jc w:val="center"/>
        </w:trPr>
        <w:tc>
          <w:tcPr>
            <w:tcW w:w="435" w:type="dxa"/>
            <w:tcBorders>
              <w:top w:val="single" w:sz="6" w:space="0" w:color="auto"/>
              <w:left w:val="single" w:sz="6" w:space="0" w:color="auto"/>
              <w:bottom w:val="single" w:sz="6" w:space="0" w:color="auto"/>
              <w:right w:val="single" w:sz="6" w:space="0" w:color="auto"/>
            </w:tcBorders>
            <w:vAlign w:val="center"/>
          </w:tcPr>
          <w:p w14:paraId="741CD4A5"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21</w:t>
            </w:r>
          </w:p>
        </w:tc>
        <w:tc>
          <w:tcPr>
            <w:tcW w:w="420" w:type="dxa"/>
            <w:tcBorders>
              <w:top w:val="single" w:sz="6" w:space="0" w:color="auto"/>
              <w:left w:val="single" w:sz="6" w:space="0" w:color="auto"/>
              <w:bottom w:val="single" w:sz="6" w:space="0" w:color="auto"/>
              <w:right w:val="single" w:sz="6" w:space="0" w:color="auto"/>
            </w:tcBorders>
            <w:vAlign w:val="center"/>
          </w:tcPr>
          <w:p w14:paraId="1116A9D7"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22</w:t>
            </w:r>
          </w:p>
        </w:tc>
        <w:tc>
          <w:tcPr>
            <w:tcW w:w="420" w:type="dxa"/>
            <w:tcBorders>
              <w:top w:val="single" w:sz="6" w:space="0" w:color="auto"/>
              <w:left w:val="single" w:sz="6" w:space="0" w:color="auto"/>
              <w:bottom w:val="single" w:sz="6" w:space="0" w:color="auto"/>
              <w:right w:val="single" w:sz="6" w:space="0" w:color="auto"/>
            </w:tcBorders>
            <w:vAlign w:val="center"/>
          </w:tcPr>
          <w:p w14:paraId="2D7E6629"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23</w:t>
            </w:r>
          </w:p>
        </w:tc>
        <w:tc>
          <w:tcPr>
            <w:tcW w:w="420" w:type="dxa"/>
            <w:tcBorders>
              <w:top w:val="single" w:sz="6" w:space="0" w:color="auto"/>
              <w:left w:val="single" w:sz="6" w:space="0" w:color="auto"/>
              <w:bottom w:val="single" w:sz="6" w:space="0" w:color="auto"/>
              <w:right w:val="single" w:sz="6" w:space="0" w:color="auto"/>
            </w:tcBorders>
            <w:vAlign w:val="center"/>
          </w:tcPr>
          <w:p w14:paraId="6522108E"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p>
        </w:tc>
        <w:tc>
          <w:tcPr>
            <w:tcW w:w="420" w:type="dxa"/>
            <w:tcBorders>
              <w:top w:val="single" w:sz="6" w:space="0" w:color="auto"/>
              <w:left w:val="single" w:sz="6" w:space="0" w:color="auto"/>
              <w:bottom w:val="single" w:sz="6" w:space="0" w:color="auto"/>
              <w:right w:val="single" w:sz="6" w:space="0" w:color="auto"/>
            </w:tcBorders>
            <w:vAlign w:val="center"/>
          </w:tcPr>
          <w:p w14:paraId="66E1F35F"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435" w:type="dxa"/>
            <w:tcBorders>
              <w:top w:val="single" w:sz="6" w:space="0" w:color="auto"/>
              <w:left w:val="single" w:sz="6" w:space="0" w:color="auto"/>
              <w:bottom w:val="single" w:sz="6" w:space="0" w:color="auto"/>
              <w:right w:val="single" w:sz="6" w:space="0" w:color="auto"/>
            </w:tcBorders>
            <w:vAlign w:val="center"/>
          </w:tcPr>
          <w:p w14:paraId="054270E9"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26</w:t>
            </w:r>
          </w:p>
        </w:tc>
      </w:tr>
      <w:tr w:rsidR="00381A32" w14:paraId="6C8BB342" w14:textId="77777777" w:rsidTr="001C71BC">
        <w:tblPrEx>
          <w:tblCellMar>
            <w:top w:w="0" w:type="dxa"/>
            <w:bottom w:w="0" w:type="dxa"/>
          </w:tblCellMar>
        </w:tblPrEx>
        <w:trPr>
          <w:trHeight w:val="150"/>
          <w:jc w:val="center"/>
        </w:trPr>
        <w:tc>
          <w:tcPr>
            <w:tcW w:w="435" w:type="dxa"/>
            <w:tcBorders>
              <w:top w:val="single" w:sz="6" w:space="0" w:color="auto"/>
              <w:left w:val="single" w:sz="6" w:space="0" w:color="auto"/>
              <w:bottom w:val="single" w:sz="6" w:space="0" w:color="auto"/>
              <w:right w:val="single" w:sz="6" w:space="0" w:color="auto"/>
            </w:tcBorders>
            <w:vAlign w:val="center"/>
          </w:tcPr>
          <w:p w14:paraId="4BCB4000"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31</w:t>
            </w:r>
          </w:p>
        </w:tc>
        <w:tc>
          <w:tcPr>
            <w:tcW w:w="420" w:type="dxa"/>
            <w:tcBorders>
              <w:top w:val="single" w:sz="6" w:space="0" w:color="auto"/>
              <w:left w:val="single" w:sz="6" w:space="0" w:color="auto"/>
              <w:bottom w:val="single" w:sz="6" w:space="0" w:color="auto"/>
              <w:right w:val="single" w:sz="6" w:space="0" w:color="auto"/>
            </w:tcBorders>
            <w:vAlign w:val="center"/>
          </w:tcPr>
          <w:p w14:paraId="4F632348"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32</w:t>
            </w:r>
          </w:p>
        </w:tc>
        <w:tc>
          <w:tcPr>
            <w:tcW w:w="420" w:type="dxa"/>
            <w:tcBorders>
              <w:top w:val="single" w:sz="6" w:space="0" w:color="auto"/>
              <w:left w:val="single" w:sz="6" w:space="0" w:color="auto"/>
              <w:bottom w:val="single" w:sz="6" w:space="0" w:color="auto"/>
              <w:right w:val="single" w:sz="6" w:space="0" w:color="auto"/>
            </w:tcBorders>
            <w:vAlign w:val="center"/>
          </w:tcPr>
          <w:p w14:paraId="294D4E7C"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33</w:t>
            </w:r>
          </w:p>
        </w:tc>
        <w:tc>
          <w:tcPr>
            <w:tcW w:w="420" w:type="dxa"/>
            <w:tcBorders>
              <w:top w:val="single" w:sz="6" w:space="0" w:color="auto"/>
              <w:left w:val="single" w:sz="6" w:space="0" w:color="auto"/>
              <w:bottom w:val="single" w:sz="6" w:space="0" w:color="auto"/>
              <w:right w:val="single" w:sz="6" w:space="0" w:color="auto"/>
            </w:tcBorders>
            <w:vAlign w:val="center"/>
          </w:tcPr>
          <w:p w14:paraId="15C8AFE9"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34</w:t>
            </w:r>
          </w:p>
        </w:tc>
        <w:tc>
          <w:tcPr>
            <w:tcW w:w="420" w:type="dxa"/>
            <w:tcBorders>
              <w:top w:val="single" w:sz="6" w:space="0" w:color="auto"/>
              <w:left w:val="single" w:sz="6" w:space="0" w:color="auto"/>
              <w:bottom w:val="single" w:sz="6" w:space="0" w:color="auto"/>
              <w:right w:val="single" w:sz="6" w:space="0" w:color="auto"/>
            </w:tcBorders>
            <w:vAlign w:val="center"/>
          </w:tcPr>
          <w:p w14:paraId="4F112E59"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35</w:t>
            </w:r>
          </w:p>
        </w:tc>
        <w:tc>
          <w:tcPr>
            <w:tcW w:w="435" w:type="dxa"/>
            <w:tcBorders>
              <w:top w:val="single" w:sz="6" w:space="0" w:color="auto"/>
              <w:left w:val="single" w:sz="6" w:space="0" w:color="auto"/>
              <w:bottom w:val="single" w:sz="6" w:space="0" w:color="auto"/>
              <w:right w:val="single" w:sz="6" w:space="0" w:color="auto"/>
            </w:tcBorders>
            <w:vAlign w:val="center"/>
          </w:tcPr>
          <w:p w14:paraId="612BE8B8"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36</w:t>
            </w:r>
          </w:p>
        </w:tc>
      </w:tr>
      <w:tr w:rsidR="00381A32" w14:paraId="612AD805" w14:textId="77777777" w:rsidTr="001C71BC">
        <w:tblPrEx>
          <w:tblCellMar>
            <w:top w:w="0" w:type="dxa"/>
            <w:bottom w:w="0" w:type="dxa"/>
          </w:tblCellMar>
        </w:tblPrEx>
        <w:trPr>
          <w:trHeight w:val="150"/>
          <w:jc w:val="center"/>
        </w:trPr>
        <w:tc>
          <w:tcPr>
            <w:tcW w:w="435" w:type="dxa"/>
            <w:tcBorders>
              <w:top w:val="single" w:sz="6" w:space="0" w:color="auto"/>
              <w:left w:val="single" w:sz="6" w:space="0" w:color="auto"/>
              <w:bottom w:val="single" w:sz="6" w:space="0" w:color="auto"/>
              <w:right w:val="single" w:sz="6" w:space="0" w:color="auto"/>
            </w:tcBorders>
            <w:vAlign w:val="center"/>
          </w:tcPr>
          <w:p w14:paraId="4668D1B4"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41</w:t>
            </w:r>
          </w:p>
        </w:tc>
        <w:tc>
          <w:tcPr>
            <w:tcW w:w="420" w:type="dxa"/>
            <w:tcBorders>
              <w:top w:val="single" w:sz="6" w:space="0" w:color="auto"/>
              <w:left w:val="single" w:sz="6" w:space="0" w:color="auto"/>
              <w:bottom w:val="single" w:sz="6" w:space="0" w:color="auto"/>
              <w:right w:val="single" w:sz="6" w:space="0" w:color="auto"/>
            </w:tcBorders>
            <w:vAlign w:val="center"/>
          </w:tcPr>
          <w:p w14:paraId="3E41C16E"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42</w:t>
            </w:r>
          </w:p>
        </w:tc>
        <w:tc>
          <w:tcPr>
            <w:tcW w:w="420" w:type="dxa"/>
            <w:tcBorders>
              <w:top w:val="single" w:sz="6" w:space="0" w:color="auto"/>
              <w:left w:val="single" w:sz="6" w:space="0" w:color="auto"/>
              <w:bottom w:val="single" w:sz="6" w:space="0" w:color="auto"/>
              <w:right w:val="single" w:sz="6" w:space="0" w:color="auto"/>
            </w:tcBorders>
            <w:vAlign w:val="center"/>
          </w:tcPr>
          <w:p w14:paraId="7BA66708"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43</w:t>
            </w:r>
          </w:p>
        </w:tc>
        <w:tc>
          <w:tcPr>
            <w:tcW w:w="420" w:type="dxa"/>
            <w:tcBorders>
              <w:top w:val="single" w:sz="6" w:space="0" w:color="auto"/>
              <w:left w:val="single" w:sz="6" w:space="0" w:color="auto"/>
              <w:bottom w:val="single" w:sz="6" w:space="0" w:color="auto"/>
              <w:right w:val="single" w:sz="6" w:space="0" w:color="auto"/>
            </w:tcBorders>
            <w:vAlign w:val="center"/>
          </w:tcPr>
          <w:p w14:paraId="39CBA873"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44</w:t>
            </w:r>
          </w:p>
        </w:tc>
        <w:tc>
          <w:tcPr>
            <w:tcW w:w="420" w:type="dxa"/>
            <w:tcBorders>
              <w:top w:val="single" w:sz="6" w:space="0" w:color="auto"/>
              <w:left w:val="single" w:sz="6" w:space="0" w:color="auto"/>
              <w:bottom w:val="single" w:sz="6" w:space="0" w:color="auto"/>
              <w:right w:val="single" w:sz="6" w:space="0" w:color="auto"/>
            </w:tcBorders>
            <w:vAlign w:val="center"/>
          </w:tcPr>
          <w:p w14:paraId="550A1812"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45</w:t>
            </w:r>
          </w:p>
        </w:tc>
        <w:tc>
          <w:tcPr>
            <w:tcW w:w="435" w:type="dxa"/>
            <w:tcBorders>
              <w:top w:val="single" w:sz="6" w:space="0" w:color="auto"/>
              <w:left w:val="single" w:sz="6" w:space="0" w:color="auto"/>
              <w:bottom w:val="single" w:sz="6" w:space="0" w:color="auto"/>
              <w:right w:val="single" w:sz="6" w:space="0" w:color="auto"/>
            </w:tcBorders>
            <w:vAlign w:val="center"/>
          </w:tcPr>
          <w:p w14:paraId="7F4A51A3"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46</w:t>
            </w:r>
          </w:p>
        </w:tc>
      </w:tr>
      <w:tr w:rsidR="00381A32" w14:paraId="7D7D1FAA" w14:textId="77777777" w:rsidTr="001C71BC">
        <w:tblPrEx>
          <w:tblCellMar>
            <w:top w:w="0" w:type="dxa"/>
            <w:bottom w:w="0" w:type="dxa"/>
          </w:tblCellMar>
        </w:tblPrEx>
        <w:trPr>
          <w:trHeight w:val="150"/>
          <w:jc w:val="center"/>
        </w:trPr>
        <w:tc>
          <w:tcPr>
            <w:tcW w:w="435" w:type="dxa"/>
            <w:tcBorders>
              <w:top w:val="single" w:sz="6" w:space="0" w:color="auto"/>
              <w:left w:val="single" w:sz="6" w:space="0" w:color="auto"/>
              <w:bottom w:val="single" w:sz="6" w:space="0" w:color="auto"/>
              <w:right w:val="single" w:sz="6" w:space="0" w:color="auto"/>
            </w:tcBorders>
            <w:vAlign w:val="center"/>
          </w:tcPr>
          <w:p w14:paraId="43AE10C2"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51</w:t>
            </w:r>
          </w:p>
        </w:tc>
        <w:tc>
          <w:tcPr>
            <w:tcW w:w="420" w:type="dxa"/>
            <w:tcBorders>
              <w:top w:val="single" w:sz="6" w:space="0" w:color="auto"/>
              <w:left w:val="single" w:sz="6" w:space="0" w:color="auto"/>
              <w:bottom w:val="single" w:sz="6" w:space="0" w:color="auto"/>
              <w:right w:val="single" w:sz="6" w:space="0" w:color="auto"/>
            </w:tcBorders>
            <w:vAlign w:val="center"/>
          </w:tcPr>
          <w:p w14:paraId="07C5AD42"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52</w:t>
            </w:r>
          </w:p>
        </w:tc>
        <w:tc>
          <w:tcPr>
            <w:tcW w:w="420" w:type="dxa"/>
            <w:tcBorders>
              <w:top w:val="single" w:sz="6" w:space="0" w:color="auto"/>
              <w:left w:val="single" w:sz="6" w:space="0" w:color="auto"/>
              <w:bottom w:val="single" w:sz="6" w:space="0" w:color="auto"/>
              <w:right w:val="single" w:sz="6" w:space="0" w:color="auto"/>
            </w:tcBorders>
            <w:vAlign w:val="center"/>
          </w:tcPr>
          <w:p w14:paraId="45947B18"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53</w:t>
            </w:r>
          </w:p>
        </w:tc>
        <w:tc>
          <w:tcPr>
            <w:tcW w:w="420" w:type="dxa"/>
            <w:tcBorders>
              <w:top w:val="single" w:sz="6" w:space="0" w:color="auto"/>
              <w:left w:val="single" w:sz="6" w:space="0" w:color="auto"/>
              <w:bottom w:val="single" w:sz="6" w:space="0" w:color="auto"/>
              <w:right w:val="single" w:sz="6" w:space="0" w:color="auto"/>
            </w:tcBorders>
            <w:vAlign w:val="center"/>
          </w:tcPr>
          <w:p w14:paraId="6C431172"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54</w:t>
            </w:r>
          </w:p>
        </w:tc>
        <w:tc>
          <w:tcPr>
            <w:tcW w:w="420" w:type="dxa"/>
            <w:tcBorders>
              <w:top w:val="single" w:sz="6" w:space="0" w:color="auto"/>
              <w:left w:val="single" w:sz="6" w:space="0" w:color="auto"/>
              <w:bottom w:val="single" w:sz="6" w:space="0" w:color="auto"/>
              <w:right w:val="single" w:sz="6" w:space="0" w:color="auto"/>
            </w:tcBorders>
            <w:vAlign w:val="center"/>
          </w:tcPr>
          <w:p w14:paraId="6401386D"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55</w:t>
            </w:r>
          </w:p>
        </w:tc>
        <w:tc>
          <w:tcPr>
            <w:tcW w:w="435" w:type="dxa"/>
            <w:tcBorders>
              <w:top w:val="single" w:sz="6" w:space="0" w:color="auto"/>
              <w:left w:val="single" w:sz="6" w:space="0" w:color="auto"/>
              <w:bottom w:val="single" w:sz="6" w:space="0" w:color="auto"/>
              <w:right w:val="single" w:sz="6" w:space="0" w:color="auto"/>
            </w:tcBorders>
            <w:vAlign w:val="center"/>
          </w:tcPr>
          <w:p w14:paraId="1DDE8ABC"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56</w:t>
            </w:r>
          </w:p>
        </w:tc>
      </w:tr>
      <w:tr w:rsidR="00381A32" w14:paraId="179233E0" w14:textId="77777777" w:rsidTr="001C71BC">
        <w:tblPrEx>
          <w:tblCellMar>
            <w:top w:w="0" w:type="dxa"/>
            <w:bottom w:w="0" w:type="dxa"/>
          </w:tblCellMar>
        </w:tblPrEx>
        <w:trPr>
          <w:trHeight w:val="150"/>
          <w:jc w:val="center"/>
        </w:trPr>
        <w:tc>
          <w:tcPr>
            <w:tcW w:w="435" w:type="dxa"/>
            <w:tcBorders>
              <w:top w:val="single" w:sz="6" w:space="0" w:color="auto"/>
              <w:left w:val="single" w:sz="6" w:space="0" w:color="auto"/>
              <w:bottom w:val="single" w:sz="6" w:space="0" w:color="auto"/>
              <w:right w:val="single" w:sz="6" w:space="0" w:color="auto"/>
            </w:tcBorders>
            <w:vAlign w:val="center"/>
          </w:tcPr>
          <w:p w14:paraId="4434C700"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61</w:t>
            </w:r>
          </w:p>
        </w:tc>
        <w:tc>
          <w:tcPr>
            <w:tcW w:w="420" w:type="dxa"/>
            <w:tcBorders>
              <w:top w:val="single" w:sz="6" w:space="0" w:color="auto"/>
              <w:left w:val="single" w:sz="6" w:space="0" w:color="auto"/>
              <w:bottom w:val="single" w:sz="6" w:space="0" w:color="auto"/>
              <w:right w:val="single" w:sz="6" w:space="0" w:color="auto"/>
            </w:tcBorders>
            <w:vAlign w:val="center"/>
          </w:tcPr>
          <w:p w14:paraId="37C329C9"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62</w:t>
            </w:r>
          </w:p>
        </w:tc>
        <w:tc>
          <w:tcPr>
            <w:tcW w:w="420" w:type="dxa"/>
            <w:tcBorders>
              <w:top w:val="single" w:sz="6" w:space="0" w:color="auto"/>
              <w:left w:val="single" w:sz="6" w:space="0" w:color="auto"/>
              <w:bottom w:val="single" w:sz="6" w:space="0" w:color="auto"/>
              <w:right w:val="single" w:sz="6" w:space="0" w:color="auto"/>
            </w:tcBorders>
            <w:vAlign w:val="center"/>
          </w:tcPr>
          <w:p w14:paraId="5526D53E"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63</w:t>
            </w:r>
          </w:p>
        </w:tc>
        <w:tc>
          <w:tcPr>
            <w:tcW w:w="420" w:type="dxa"/>
            <w:tcBorders>
              <w:top w:val="single" w:sz="6" w:space="0" w:color="auto"/>
              <w:left w:val="single" w:sz="6" w:space="0" w:color="auto"/>
              <w:bottom w:val="single" w:sz="6" w:space="0" w:color="auto"/>
              <w:right w:val="single" w:sz="6" w:space="0" w:color="auto"/>
            </w:tcBorders>
            <w:vAlign w:val="center"/>
          </w:tcPr>
          <w:p w14:paraId="4DCF8177"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64</w:t>
            </w:r>
          </w:p>
        </w:tc>
        <w:tc>
          <w:tcPr>
            <w:tcW w:w="420" w:type="dxa"/>
            <w:tcBorders>
              <w:top w:val="single" w:sz="6" w:space="0" w:color="auto"/>
              <w:left w:val="single" w:sz="6" w:space="0" w:color="auto"/>
              <w:bottom w:val="single" w:sz="6" w:space="0" w:color="auto"/>
              <w:right w:val="single" w:sz="6" w:space="0" w:color="auto"/>
            </w:tcBorders>
            <w:vAlign w:val="center"/>
          </w:tcPr>
          <w:p w14:paraId="2CA6992F"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65</w:t>
            </w:r>
          </w:p>
        </w:tc>
        <w:tc>
          <w:tcPr>
            <w:tcW w:w="435" w:type="dxa"/>
            <w:tcBorders>
              <w:top w:val="single" w:sz="6" w:space="0" w:color="auto"/>
              <w:left w:val="single" w:sz="6" w:space="0" w:color="auto"/>
              <w:bottom w:val="single" w:sz="6" w:space="0" w:color="auto"/>
              <w:right w:val="single" w:sz="6" w:space="0" w:color="auto"/>
            </w:tcBorders>
            <w:vAlign w:val="center"/>
          </w:tcPr>
          <w:p w14:paraId="0E4F6995" w14:textId="77777777" w:rsidR="00381A32" w:rsidRDefault="00381A32" w:rsidP="001C71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66</w:t>
            </w:r>
          </w:p>
        </w:tc>
      </w:tr>
    </w:tbl>
    <w:p w14:paraId="5EDCDB6F"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a. There are 36 equally likely outcomes, of which exactly one corresponds to two fours, so the probability of a pair of fours is 1/36.</w:t>
      </w:r>
    </w:p>
    <w:p w14:paraId="59DB20F7"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b. From the table we can see that there are 11 pairs that correspond to the event in question: the six pairs in the fourth row (the green die shows a four) plus the additional five pairs other than the pair 44, already counted, in the fourth column (the red die is four), so the answer is </w:t>
      </w:r>
      <w:r>
        <w:rPr>
          <w:rFonts w:ascii="MathJax_Main" w:hAnsi="MathJax_Main" w:cs="MathJax_Main"/>
          <w:sz w:val="28"/>
          <w:szCs w:val="28"/>
        </w:rPr>
        <w:t>11/36</w:t>
      </w:r>
    </w:p>
    <w:p w14:paraId="468C964C"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 see how the formula gives the same number, let </w:t>
      </w:r>
      <w:r>
        <w:rPr>
          <w:rFonts w:ascii="MathJax_Math" w:hAnsi="MathJax_Math" w:cs="MathJax_Math"/>
          <w:i/>
          <w:iCs/>
          <w:sz w:val="28"/>
          <w:szCs w:val="28"/>
        </w:rPr>
        <w:t>A</w:t>
      </w:r>
      <w:r>
        <w:rPr>
          <w:rFonts w:ascii="MathJax_Math" w:hAnsi="MathJax_Math" w:cs="MathJax_Math"/>
          <w:i/>
          <w:iCs/>
          <w:sz w:val="20"/>
          <w:szCs w:val="20"/>
        </w:rPr>
        <w:t>G</w:t>
      </w:r>
      <w:r>
        <w:rPr>
          <w:rFonts w:ascii="Times New Roman" w:hAnsi="Times New Roman" w:cs="Times New Roman"/>
          <w:sz w:val="24"/>
          <w:szCs w:val="24"/>
        </w:rPr>
        <w:t xml:space="preserve"> denote the event that the green die is a four and let </w:t>
      </w:r>
      <w:r>
        <w:rPr>
          <w:rFonts w:ascii="MathJax_Math" w:hAnsi="MathJax_Math" w:cs="MathJax_Math"/>
          <w:i/>
          <w:iCs/>
          <w:sz w:val="28"/>
          <w:szCs w:val="28"/>
        </w:rPr>
        <w:t>A</w:t>
      </w:r>
      <w:r>
        <w:rPr>
          <w:rFonts w:ascii="MathJax_Math" w:hAnsi="MathJax_Math" w:cs="MathJax_Math"/>
          <w:i/>
          <w:iCs/>
          <w:sz w:val="20"/>
          <w:szCs w:val="20"/>
        </w:rPr>
        <w:t>R</w:t>
      </w:r>
      <w:r>
        <w:rPr>
          <w:rFonts w:ascii="Times New Roman" w:hAnsi="Times New Roman" w:cs="Times New Roman"/>
          <w:sz w:val="24"/>
          <w:szCs w:val="24"/>
        </w:rPr>
        <w:t xml:space="preserve"> denote the event that the red die is a four. Then clearly by counting we get </w:t>
      </w: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A</w:t>
      </w:r>
      <w:r>
        <w:rPr>
          <w:rFonts w:ascii="MathJax_Math" w:hAnsi="MathJax_Math" w:cs="MathJax_Math"/>
          <w:i/>
          <w:iCs/>
          <w:sz w:val="20"/>
          <w:szCs w:val="20"/>
        </w:rPr>
        <w:t>G</w:t>
      </w:r>
      <w:r>
        <w:rPr>
          <w:rFonts w:ascii="MathJax_Main" w:hAnsi="MathJax_Main" w:cs="MathJax_Main"/>
          <w:sz w:val="28"/>
          <w:szCs w:val="28"/>
        </w:rPr>
        <w:t>)=6/36</w:t>
      </w:r>
      <w:r>
        <w:rPr>
          <w:rFonts w:ascii="Times New Roman" w:hAnsi="Times New Roman" w:cs="Times New Roman"/>
          <w:sz w:val="24"/>
          <w:szCs w:val="24"/>
        </w:rPr>
        <w:t xml:space="preserve"> and </w:t>
      </w: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A</w:t>
      </w:r>
      <w:r>
        <w:rPr>
          <w:rFonts w:ascii="MathJax_Math" w:hAnsi="MathJax_Math" w:cs="MathJax_Math"/>
          <w:i/>
          <w:iCs/>
          <w:sz w:val="20"/>
          <w:szCs w:val="20"/>
        </w:rPr>
        <w:t>R</w:t>
      </w:r>
      <w:r>
        <w:rPr>
          <w:rFonts w:ascii="MathJax_Main" w:hAnsi="MathJax_Main" w:cs="MathJax_Main"/>
          <w:sz w:val="28"/>
          <w:szCs w:val="28"/>
        </w:rPr>
        <w:t>)=6/36.</w:t>
      </w:r>
      <w:r>
        <w:rPr>
          <w:rFonts w:ascii="Times New Roman" w:hAnsi="Times New Roman" w:cs="Times New Roman"/>
          <w:sz w:val="24"/>
          <w:szCs w:val="24"/>
        </w:rPr>
        <w:t xml:space="preserve"> Since </w:t>
      </w:r>
      <w:r>
        <w:rPr>
          <w:rFonts w:ascii="MathJax_Math" w:hAnsi="MathJax_Math" w:cs="MathJax_Math"/>
          <w:i/>
          <w:iCs/>
          <w:sz w:val="28"/>
          <w:szCs w:val="28"/>
        </w:rPr>
        <w:t>A</w:t>
      </w:r>
      <w:r>
        <w:rPr>
          <w:rFonts w:ascii="MathJax_Math" w:hAnsi="MathJax_Math" w:cs="MathJax_Math"/>
          <w:i/>
          <w:iCs/>
          <w:sz w:val="20"/>
          <w:szCs w:val="20"/>
        </w:rPr>
        <w:t>G</w:t>
      </w:r>
      <w:r>
        <w:rPr>
          <w:rFonts w:ascii="Cambria Math" w:hAnsi="Cambria Math" w:cs="Cambria Math"/>
          <w:sz w:val="28"/>
          <w:szCs w:val="28"/>
        </w:rPr>
        <w:t>∩</w:t>
      </w:r>
      <w:r>
        <w:rPr>
          <w:rFonts w:ascii="MathJax_Math" w:hAnsi="MathJax_Math" w:cs="MathJax_Math"/>
          <w:i/>
          <w:iCs/>
          <w:sz w:val="28"/>
          <w:szCs w:val="28"/>
        </w:rPr>
        <w:t>A</w:t>
      </w:r>
      <w:r>
        <w:rPr>
          <w:rFonts w:ascii="MathJax_Math" w:hAnsi="MathJax_Math" w:cs="MathJax_Math"/>
          <w:i/>
          <w:iCs/>
          <w:sz w:val="20"/>
          <w:szCs w:val="20"/>
        </w:rPr>
        <w:t>R</w:t>
      </w:r>
      <w:r>
        <w:rPr>
          <w:rFonts w:ascii="MathJax_Main" w:hAnsi="MathJax_Main" w:cs="MathJax_Main"/>
          <w:sz w:val="28"/>
          <w:szCs w:val="28"/>
        </w:rPr>
        <w:t>={44},</w:t>
      </w: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A</w:t>
      </w:r>
      <w:r>
        <w:rPr>
          <w:rFonts w:ascii="MathJax_Math" w:hAnsi="MathJax_Math" w:cs="MathJax_Math"/>
          <w:i/>
          <w:iCs/>
          <w:sz w:val="20"/>
          <w:szCs w:val="20"/>
        </w:rPr>
        <w:t>G</w:t>
      </w:r>
      <w:r>
        <w:rPr>
          <w:rFonts w:ascii="Cambria Math" w:hAnsi="Cambria Math" w:cs="Cambria Math"/>
          <w:sz w:val="28"/>
          <w:szCs w:val="28"/>
        </w:rPr>
        <w:t>∩</w:t>
      </w:r>
      <w:r>
        <w:rPr>
          <w:rFonts w:ascii="MathJax_Math" w:hAnsi="MathJax_Math" w:cs="MathJax_Math"/>
          <w:i/>
          <w:iCs/>
          <w:sz w:val="28"/>
          <w:szCs w:val="28"/>
        </w:rPr>
        <w:t>A</w:t>
      </w:r>
      <w:r>
        <w:rPr>
          <w:rFonts w:ascii="MathJax_Math" w:hAnsi="MathJax_Math" w:cs="MathJax_Math"/>
          <w:i/>
          <w:iCs/>
          <w:sz w:val="20"/>
          <w:szCs w:val="20"/>
        </w:rPr>
        <w:t>R</w:t>
      </w:r>
      <w:r>
        <w:rPr>
          <w:rFonts w:ascii="MathJax_Main" w:hAnsi="MathJax_Main" w:cs="MathJax_Main"/>
          <w:sz w:val="28"/>
          <w:szCs w:val="28"/>
        </w:rPr>
        <w:t>)=1/36;</w:t>
      </w:r>
    </w:p>
    <w:p w14:paraId="1A6EB109"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this is the computation in part (a), of course. Thus by the Additive Rule of Probability,</w:t>
      </w:r>
    </w:p>
    <w:p w14:paraId="238A6E6D" w14:textId="77777777" w:rsidR="00381A32" w:rsidRDefault="00381A32" w:rsidP="00381A32">
      <w:pPr>
        <w:autoSpaceDE w:val="0"/>
        <w:autoSpaceDN w:val="0"/>
        <w:adjustRightInd w:val="0"/>
        <w:spacing w:before="100" w:after="100" w:line="240" w:lineRule="auto"/>
        <w:jc w:val="center"/>
        <w:rPr>
          <w:rFonts w:ascii="Times New Roman" w:hAnsi="Times New Roman" w:cs="Times New Roman"/>
          <w:sz w:val="24"/>
          <w:szCs w:val="24"/>
        </w:rPr>
      </w:pP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A</w:t>
      </w:r>
      <w:r>
        <w:rPr>
          <w:rFonts w:ascii="MathJax_Math" w:hAnsi="MathJax_Math" w:cs="MathJax_Math"/>
          <w:i/>
          <w:iCs/>
          <w:sz w:val="20"/>
          <w:szCs w:val="20"/>
        </w:rPr>
        <w:t>G</w:t>
      </w:r>
      <w:r>
        <w:rPr>
          <w:rFonts w:ascii="Cambria Math" w:hAnsi="Cambria Math" w:cs="Cambria Math"/>
          <w:sz w:val="28"/>
          <w:szCs w:val="28"/>
        </w:rPr>
        <w:t>∪</w:t>
      </w:r>
      <w:r>
        <w:rPr>
          <w:rFonts w:ascii="MathJax_Math" w:hAnsi="MathJax_Math" w:cs="MathJax_Math"/>
          <w:i/>
          <w:iCs/>
          <w:sz w:val="28"/>
          <w:szCs w:val="28"/>
        </w:rPr>
        <w:t>A</w:t>
      </w:r>
      <w:r>
        <w:rPr>
          <w:rFonts w:ascii="MathJax_Math" w:hAnsi="MathJax_Math" w:cs="MathJax_Math"/>
          <w:i/>
          <w:iCs/>
          <w:sz w:val="20"/>
          <w:szCs w:val="20"/>
        </w:rPr>
        <w:t>R</w:t>
      </w:r>
      <w:r>
        <w:rPr>
          <w:rFonts w:ascii="MathJax_Main" w:hAnsi="MathJax_Main" w:cs="MathJax_Main"/>
          <w:sz w:val="28"/>
          <w:szCs w:val="28"/>
        </w:rPr>
        <w:t>)=</w:t>
      </w: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A</w:t>
      </w:r>
      <w:r>
        <w:rPr>
          <w:rFonts w:ascii="MathJax_Math" w:hAnsi="MathJax_Math" w:cs="MathJax_Math"/>
          <w:i/>
          <w:iCs/>
          <w:sz w:val="20"/>
          <w:szCs w:val="20"/>
        </w:rPr>
        <w:t>G</w:t>
      </w:r>
      <w:r>
        <w:rPr>
          <w:rFonts w:ascii="MathJax_Main" w:hAnsi="MathJax_Main" w:cs="MathJax_Main"/>
          <w:sz w:val="28"/>
          <w:szCs w:val="28"/>
        </w:rPr>
        <w:t>)+</w:t>
      </w: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A</w:t>
      </w:r>
      <w:r>
        <w:rPr>
          <w:rFonts w:ascii="MathJax_Math" w:hAnsi="MathJax_Math" w:cs="MathJax_Math"/>
          <w:i/>
          <w:iCs/>
          <w:sz w:val="20"/>
          <w:szCs w:val="20"/>
        </w:rPr>
        <w:t>R</w:t>
      </w:r>
      <w:r>
        <w:rPr>
          <w:rFonts w:ascii="MathJax_Main" w:hAnsi="MathJax_Main" w:cs="MathJax_Main"/>
          <w:sz w:val="28"/>
          <w:szCs w:val="28"/>
        </w:rPr>
        <w:t>)</w:t>
      </w:r>
      <w:r>
        <w:rPr>
          <w:rFonts w:ascii="Cambria Math" w:hAnsi="Cambria Math" w:cs="Cambria Math"/>
          <w:sz w:val="28"/>
          <w:szCs w:val="28"/>
        </w:rPr>
        <w:t>−</w:t>
      </w: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A</w:t>
      </w:r>
      <w:r>
        <w:rPr>
          <w:rFonts w:ascii="MathJax_Math" w:hAnsi="MathJax_Math" w:cs="MathJax_Math"/>
          <w:i/>
          <w:iCs/>
          <w:sz w:val="20"/>
          <w:szCs w:val="20"/>
        </w:rPr>
        <w:t>G</w:t>
      </w:r>
      <w:r>
        <w:rPr>
          <w:rFonts w:ascii="Cambria Math" w:hAnsi="Cambria Math" w:cs="Cambria Math"/>
          <w:sz w:val="28"/>
          <w:szCs w:val="28"/>
        </w:rPr>
        <w:t>−</w:t>
      </w:r>
      <w:r>
        <w:rPr>
          <w:rFonts w:ascii="MathJax_Math" w:hAnsi="MathJax_Math" w:cs="MathJax_Math"/>
          <w:i/>
          <w:iCs/>
          <w:sz w:val="28"/>
          <w:szCs w:val="28"/>
        </w:rPr>
        <w:t>A</w:t>
      </w:r>
      <w:r>
        <w:rPr>
          <w:rFonts w:ascii="MathJax_Math" w:hAnsi="MathJax_Math" w:cs="MathJax_Math"/>
          <w:i/>
          <w:iCs/>
          <w:sz w:val="20"/>
          <w:szCs w:val="20"/>
        </w:rPr>
        <w:t>R</w:t>
      </w:r>
      <w:r>
        <w:rPr>
          <w:rFonts w:ascii="MathJax_Main" w:hAnsi="MathJax_Main" w:cs="MathJax_Main"/>
          <w:sz w:val="28"/>
          <w:szCs w:val="28"/>
        </w:rPr>
        <w:t>)=636+636</w:t>
      </w:r>
      <w:r>
        <w:rPr>
          <w:rFonts w:ascii="Cambria Math" w:hAnsi="Cambria Math" w:cs="Cambria Math"/>
          <w:sz w:val="28"/>
          <w:szCs w:val="28"/>
        </w:rPr>
        <w:t>−</w:t>
      </w:r>
      <w:r>
        <w:rPr>
          <w:rFonts w:ascii="MathJax_Main" w:hAnsi="MathJax_Main" w:cs="MathJax_Main"/>
          <w:sz w:val="28"/>
          <w:szCs w:val="28"/>
        </w:rPr>
        <w:t>136=1136</w:t>
      </w:r>
    </w:p>
    <w:p w14:paraId="10BB225E"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p>
    <w:p w14:paraId="762230A9" w14:textId="77777777" w:rsidR="00381A32" w:rsidRDefault="00381A32" w:rsidP="00381A32">
      <w:pPr>
        <w:autoSpaceDE w:val="0"/>
        <w:autoSpaceDN w:val="0"/>
        <w:adjustRightInd w:val="0"/>
        <w:spacing w:before="100" w:after="100" w:line="240" w:lineRule="auto"/>
        <w:rPr>
          <w:rFonts w:ascii="Times New Roman" w:hAnsi="Times New Roman" w:cs="Times New Roman"/>
          <w:b/>
          <w:bCs/>
          <w:sz w:val="20"/>
          <w:szCs w:val="20"/>
        </w:rPr>
      </w:pPr>
      <w:r>
        <w:rPr>
          <w:rFonts w:ascii="Times New Roman" w:hAnsi="Times New Roman" w:cs="Times New Roman"/>
          <w:b/>
          <w:bCs/>
          <w:sz w:val="20"/>
          <w:szCs w:val="20"/>
        </w:rPr>
        <w:t>EXAMPLE 4</w:t>
      </w:r>
    </w:p>
    <w:p w14:paraId="18B1AC4C"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A tutoring service specializes in preparing adults for high school equivalence tests. Among all the students seeking help from the service, 63% need help in mathematics, 34% need help in English, and 27% need help in both mathematics and English. What is the percentage of students who need help in either mathematics or English?</w:t>
      </w:r>
    </w:p>
    <w:p w14:paraId="732B9E79"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Solution:</w:t>
      </w:r>
    </w:p>
    <w:p w14:paraId="6B6B7101"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Imagine selecting a student at random, that is, in such a way that every student has the same chance of being selected. Let </w:t>
      </w:r>
      <w:r>
        <w:rPr>
          <w:rFonts w:ascii="MathJax_Math" w:hAnsi="MathJax_Math" w:cs="MathJax_Math"/>
          <w:i/>
          <w:iCs/>
          <w:sz w:val="28"/>
          <w:szCs w:val="28"/>
        </w:rPr>
        <w:t>M</w:t>
      </w:r>
    </w:p>
    <w:p w14:paraId="13DB26AE"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denote the event "the student needs help in mathematics" and let </w:t>
      </w:r>
      <w:r>
        <w:rPr>
          <w:rFonts w:ascii="MathJax_Math" w:hAnsi="MathJax_Math" w:cs="MathJax_Math"/>
          <w:i/>
          <w:iCs/>
          <w:sz w:val="28"/>
          <w:szCs w:val="28"/>
        </w:rPr>
        <w:t>E</w:t>
      </w:r>
      <w:r>
        <w:rPr>
          <w:rFonts w:ascii="Times New Roman" w:hAnsi="Times New Roman" w:cs="Times New Roman"/>
          <w:sz w:val="24"/>
          <w:szCs w:val="24"/>
        </w:rPr>
        <w:t xml:space="preserve"> denote the event "the student needs help in English". The information given is that </w:t>
      </w: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M</w:t>
      </w:r>
      <w:r>
        <w:rPr>
          <w:rFonts w:ascii="MathJax_Main" w:hAnsi="MathJax_Main" w:cs="MathJax_Main"/>
          <w:sz w:val="28"/>
          <w:szCs w:val="28"/>
        </w:rPr>
        <w:t>)=0.63</w:t>
      </w:r>
      <w:r>
        <w:rPr>
          <w:rFonts w:ascii="Times New Roman" w:hAnsi="Times New Roman" w:cs="Times New Roman"/>
          <w:sz w:val="24"/>
          <w:szCs w:val="24"/>
        </w:rPr>
        <w:t xml:space="preserve">, </w:t>
      </w: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E</w:t>
      </w:r>
      <w:r>
        <w:rPr>
          <w:rFonts w:ascii="MathJax_Main" w:hAnsi="MathJax_Main" w:cs="MathJax_Main"/>
          <w:sz w:val="28"/>
          <w:szCs w:val="28"/>
        </w:rPr>
        <w:t>)=0.34</w:t>
      </w:r>
      <w:r>
        <w:rPr>
          <w:rFonts w:ascii="Times New Roman" w:hAnsi="Times New Roman" w:cs="Times New Roman"/>
          <w:sz w:val="24"/>
          <w:szCs w:val="24"/>
        </w:rPr>
        <w:t xml:space="preserve">, and </w:t>
      </w: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M</w:t>
      </w:r>
      <w:r>
        <w:rPr>
          <w:rFonts w:ascii="Cambria Math" w:hAnsi="Cambria Math" w:cs="Cambria Math"/>
          <w:sz w:val="28"/>
          <w:szCs w:val="28"/>
        </w:rPr>
        <w:t>∩</w:t>
      </w:r>
      <w:r>
        <w:rPr>
          <w:rFonts w:ascii="MathJax_Math" w:hAnsi="MathJax_Math" w:cs="MathJax_Math"/>
          <w:i/>
          <w:iCs/>
          <w:sz w:val="28"/>
          <w:szCs w:val="28"/>
        </w:rPr>
        <w:t>E</w:t>
      </w:r>
      <w:r>
        <w:rPr>
          <w:rFonts w:ascii="MathJax_Main" w:hAnsi="MathJax_Main" w:cs="MathJax_Main"/>
          <w:sz w:val="28"/>
          <w:szCs w:val="28"/>
        </w:rPr>
        <w:t>)=0.27</w:t>
      </w:r>
    </w:p>
    <w:p w14:paraId="5967A9AA"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The Additive Rule of Probability gives</w:t>
      </w:r>
    </w:p>
    <w:p w14:paraId="78E4D165" w14:textId="77777777" w:rsidR="00381A32" w:rsidRDefault="00381A32" w:rsidP="00381A32">
      <w:pPr>
        <w:autoSpaceDE w:val="0"/>
        <w:autoSpaceDN w:val="0"/>
        <w:adjustRightInd w:val="0"/>
        <w:spacing w:before="100" w:after="100" w:line="240" w:lineRule="auto"/>
        <w:jc w:val="center"/>
        <w:rPr>
          <w:rFonts w:ascii="Times New Roman" w:hAnsi="Times New Roman" w:cs="Times New Roman"/>
          <w:sz w:val="24"/>
          <w:szCs w:val="24"/>
        </w:rPr>
      </w:pP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M</w:t>
      </w:r>
      <w:r>
        <w:rPr>
          <w:rFonts w:ascii="Cambria Math" w:hAnsi="Cambria Math" w:cs="Cambria Math"/>
          <w:sz w:val="28"/>
          <w:szCs w:val="28"/>
        </w:rPr>
        <w:t>∪</w:t>
      </w:r>
      <w:r>
        <w:rPr>
          <w:rFonts w:ascii="MathJax_Math" w:hAnsi="MathJax_Math" w:cs="MathJax_Math"/>
          <w:i/>
          <w:iCs/>
          <w:sz w:val="28"/>
          <w:szCs w:val="28"/>
        </w:rPr>
        <w:t>E</w:t>
      </w:r>
      <w:r>
        <w:rPr>
          <w:rFonts w:ascii="MathJax_Main" w:hAnsi="MathJax_Main" w:cs="MathJax_Main"/>
          <w:sz w:val="28"/>
          <w:szCs w:val="28"/>
        </w:rPr>
        <w:t>)=</w:t>
      </w: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M</w:t>
      </w:r>
      <w:r>
        <w:rPr>
          <w:rFonts w:ascii="MathJax_Main" w:hAnsi="MathJax_Main" w:cs="MathJax_Main"/>
          <w:sz w:val="28"/>
          <w:szCs w:val="28"/>
        </w:rPr>
        <w:t>)+</w:t>
      </w: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E</w:t>
      </w:r>
      <w:r>
        <w:rPr>
          <w:rFonts w:ascii="MathJax_Main" w:hAnsi="MathJax_Main" w:cs="MathJax_Main"/>
          <w:sz w:val="28"/>
          <w:szCs w:val="28"/>
        </w:rPr>
        <w:t>)</w:t>
      </w:r>
      <w:r>
        <w:rPr>
          <w:rFonts w:ascii="Cambria Math" w:hAnsi="Cambria Math" w:cs="Cambria Math"/>
          <w:sz w:val="28"/>
          <w:szCs w:val="28"/>
        </w:rPr>
        <w:t>−</w:t>
      </w: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M</w:t>
      </w:r>
      <w:r>
        <w:rPr>
          <w:rFonts w:ascii="Cambria Math" w:hAnsi="Cambria Math" w:cs="Cambria Math"/>
          <w:sz w:val="28"/>
          <w:szCs w:val="28"/>
        </w:rPr>
        <w:t>∩</w:t>
      </w:r>
      <w:r>
        <w:rPr>
          <w:rFonts w:ascii="MathJax_Math" w:hAnsi="MathJax_Math" w:cs="MathJax_Math"/>
          <w:i/>
          <w:iCs/>
          <w:sz w:val="28"/>
          <w:szCs w:val="28"/>
        </w:rPr>
        <w:t>E</w:t>
      </w:r>
      <w:r>
        <w:rPr>
          <w:rFonts w:ascii="MathJax_Main" w:hAnsi="MathJax_Main" w:cs="MathJax_Main"/>
          <w:sz w:val="28"/>
          <w:szCs w:val="28"/>
        </w:rPr>
        <w:t>)=0.63+0.34</w:t>
      </w:r>
      <w:r>
        <w:rPr>
          <w:rFonts w:ascii="Cambria Math" w:hAnsi="Cambria Math" w:cs="Cambria Math"/>
          <w:sz w:val="28"/>
          <w:szCs w:val="28"/>
        </w:rPr>
        <w:t>−</w:t>
      </w:r>
      <w:r>
        <w:rPr>
          <w:rFonts w:ascii="MathJax_Main" w:hAnsi="MathJax_Main" w:cs="MathJax_Main"/>
          <w:sz w:val="28"/>
          <w:szCs w:val="28"/>
        </w:rPr>
        <w:t>0.27=0.70</w:t>
      </w:r>
    </w:p>
    <w:p w14:paraId="7D420C72"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Note how the naive reasoning that if </w:t>
      </w:r>
      <w:r>
        <w:rPr>
          <w:rFonts w:ascii="MathJax_Main" w:hAnsi="MathJax_Main" w:cs="MathJax_Main"/>
          <w:sz w:val="28"/>
          <w:szCs w:val="28"/>
        </w:rPr>
        <w:t>63%</w:t>
      </w:r>
    </w:p>
    <w:p w14:paraId="69E45BE3" w14:textId="77777777" w:rsidR="00381A32" w:rsidRDefault="00381A32" w:rsidP="00381A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need help in mathematics and </w:t>
      </w:r>
      <w:r>
        <w:rPr>
          <w:rFonts w:ascii="MathJax_Main" w:hAnsi="MathJax_Main" w:cs="MathJax_Main"/>
          <w:sz w:val="28"/>
          <w:szCs w:val="28"/>
        </w:rPr>
        <w:t>34%</w:t>
      </w:r>
      <w:r>
        <w:rPr>
          <w:rFonts w:ascii="Times New Roman" w:hAnsi="Times New Roman" w:cs="Times New Roman"/>
          <w:sz w:val="24"/>
          <w:szCs w:val="24"/>
        </w:rPr>
        <w:t xml:space="preserve"> need help in English then 63 plus 34 or </w:t>
      </w:r>
      <w:r>
        <w:rPr>
          <w:rFonts w:ascii="MathJax_Main" w:hAnsi="MathJax_Main" w:cs="MathJax_Main"/>
          <w:sz w:val="28"/>
          <w:szCs w:val="28"/>
        </w:rPr>
        <w:t>97%</w:t>
      </w:r>
      <w:r>
        <w:rPr>
          <w:rFonts w:ascii="Times New Roman" w:hAnsi="Times New Roman" w:cs="Times New Roman"/>
          <w:sz w:val="24"/>
          <w:szCs w:val="24"/>
        </w:rPr>
        <w:t xml:space="preserve"> need help in one or the other gives a number that is too large. The percentage that need help in both subjects must be subtracted off, else the people needing help in both are counted twice, once for needing help in mathematics and once again for needing help in English. The simple sum of the probabilities would work if the events in question were mutually exclusive, for then </w:t>
      </w:r>
      <w:r>
        <w:rPr>
          <w:rFonts w:ascii="MathJax_Math" w:hAnsi="MathJax_Math" w:cs="MathJax_Math"/>
          <w:i/>
          <w:iCs/>
          <w:sz w:val="28"/>
          <w:szCs w:val="28"/>
        </w:rPr>
        <w:t>P</w:t>
      </w:r>
      <w:r>
        <w:rPr>
          <w:rFonts w:ascii="MathJax_Main" w:hAnsi="MathJax_Main" w:cs="MathJax_Main"/>
          <w:sz w:val="28"/>
          <w:szCs w:val="28"/>
        </w:rPr>
        <w:t>(</w:t>
      </w:r>
      <w:r>
        <w:rPr>
          <w:rFonts w:ascii="MathJax_Math" w:hAnsi="MathJax_Math" w:cs="MathJax_Math"/>
          <w:i/>
          <w:iCs/>
          <w:sz w:val="28"/>
          <w:szCs w:val="28"/>
        </w:rPr>
        <w:t>A</w:t>
      </w:r>
      <w:r>
        <w:rPr>
          <w:rFonts w:ascii="Cambria Math" w:hAnsi="Cambria Math" w:cs="Cambria Math"/>
          <w:sz w:val="28"/>
          <w:szCs w:val="28"/>
        </w:rPr>
        <w:t>∩</w:t>
      </w:r>
      <w:r>
        <w:rPr>
          <w:rFonts w:ascii="MathJax_Math" w:hAnsi="MathJax_Math" w:cs="MathJax_Math"/>
          <w:i/>
          <w:iCs/>
          <w:sz w:val="28"/>
          <w:szCs w:val="28"/>
        </w:rPr>
        <w:t>B</w:t>
      </w:r>
      <w:r>
        <w:rPr>
          <w:rFonts w:ascii="MathJax_Main" w:hAnsi="MathJax_Main" w:cs="MathJax_Main"/>
          <w:sz w:val="28"/>
          <w:szCs w:val="28"/>
        </w:rPr>
        <w:t>)</w:t>
      </w:r>
    </w:p>
    <w:p w14:paraId="78A5F1A6" w14:textId="77777777" w:rsidR="00381A32" w:rsidRDefault="00381A32" w:rsidP="00381A3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is zero, and makes no difference.</w:t>
      </w:r>
    </w:p>
    <w:p w14:paraId="11345383" w14:textId="77777777" w:rsidR="00381A32" w:rsidRDefault="00381A32" w:rsidP="00381A32">
      <w:pPr>
        <w:autoSpaceDE w:val="0"/>
        <w:autoSpaceDN w:val="0"/>
        <w:adjustRightInd w:val="0"/>
        <w:spacing w:before="100" w:after="100" w:line="240" w:lineRule="auto"/>
        <w:rPr>
          <w:rFonts w:ascii="Calibri" w:hAnsi="Calibri" w:cs="Calibri"/>
          <w:b/>
          <w:bCs/>
          <w:sz w:val="24"/>
          <w:szCs w:val="24"/>
          <w:u w:val="single"/>
        </w:rPr>
      </w:pPr>
    </w:p>
    <w:p w14:paraId="1F7472C7" w14:textId="77777777" w:rsidR="00381A32" w:rsidRDefault="00381A32" w:rsidP="00381A32">
      <w:pPr>
        <w:pBdr>
          <w:bottom w:val="single" w:sz="6" w:space="1" w:color="auto"/>
        </w:pBdr>
        <w:autoSpaceDE w:val="0"/>
        <w:autoSpaceDN w:val="0"/>
        <w:adjustRightInd w:val="0"/>
        <w:spacing w:line="276" w:lineRule="auto"/>
        <w:jc w:val="center"/>
        <w:rPr>
          <w:rFonts w:ascii="Calibri" w:hAnsi="Calibri" w:cs="Calibri"/>
          <w:b/>
          <w:bCs/>
          <w:sz w:val="24"/>
          <w:szCs w:val="24"/>
          <w:u w:val="single"/>
        </w:rPr>
      </w:pPr>
      <w:r>
        <w:rPr>
          <w:rFonts w:ascii="Calibri" w:hAnsi="Calibri" w:cs="Calibri"/>
          <w:b/>
          <w:bCs/>
          <w:sz w:val="24"/>
          <w:szCs w:val="24"/>
          <w:u w:val="single"/>
        </w:rPr>
        <w:t>Ans To The Question No. 4.</w:t>
      </w:r>
    </w:p>
    <w:p w14:paraId="5163F9E2" w14:textId="77777777" w:rsidR="00381A32" w:rsidRDefault="00381A32" w:rsidP="00381A32">
      <w:pPr>
        <w:pBdr>
          <w:bottom w:val="single" w:sz="6" w:space="1" w:color="auto"/>
        </w:pBdr>
        <w:autoSpaceDE w:val="0"/>
        <w:autoSpaceDN w:val="0"/>
        <w:adjustRightInd w:val="0"/>
        <w:spacing w:line="276" w:lineRule="auto"/>
        <w:rPr>
          <w:rFonts w:ascii="Calibri" w:hAnsi="Calibri" w:cs="Calibri"/>
          <w:b/>
          <w:bCs/>
          <w:sz w:val="24"/>
          <w:szCs w:val="24"/>
        </w:rPr>
      </w:pPr>
      <w:r>
        <w:rPr>
          <w:rFonts w:ascii="Calibri" w:hAnsi="Calibri" w:cs="Calibri"/>
          <w:b/>
          <w:bCs/>
          <w:sz w:val="24"/>
          <w:szCs w:val="24"/>
        </w:rPr>
        <w:t>The intersection of events:</w:t>
      </w:r>
    </w:p>
    <w:p w14:paraId="037638C9"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libri" w:hAnsi="Calibri" w:cs="Calibri"/>
          <w:sz w:val="24"/>
          <w:szCs w:val="24"/>
        </w:rPr>
        <w:lastRenderedPageBreak/>
        <w:t xml:space="preserve">The intersection of events A and B, denoted A </w:t>
      </w:r>
      <w:r>
        <w:rPr>
          <w:rFonts w:ascii="Cambria Math" w:hAnsi="Cambria Math" w:cs="Cambria Math"/>
          <w:sz w:val="24"/>
          <w:szCs w:val="24"/>
        </w:rPr>
        <w:t>∩ B, is the collection of all outcomes that are elements of both of the sets A and B. It corresponds to combining descriptions of the two events using the word “and.”</w:t>
      </w:r>
    </w:p>
    <w:p w14:paraId="696D16C9"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To say that the event A ∩ B occurred means that on a particular trial of the experiment both A and B occurred. A visual representation of the intersection of events A and B in a sample space S is given in Figure 3.4 "The Intersection of Events ". The intersection corresponds to the shaded lens-shaped region that lies within both ovals.</w:t>
      </w:r>
    </w:p>
    <w:p w14:paraId="19101DD3" w14:textId="77777777" w:rsidR="00381A32" w:rsidRDefault="00381A32" w:rsidP="00381A32">
      <w:pPr>
        <w:pBdr>
          <w:bottom w:val="single" w:sz="6" w:space="1" w:color="auto"/>
        </w:pBdr>
        <w:autoSpaceDE w:val="0"/>
        <w:autoSpaceDN w:val="0"/>
        <w:adjustRightInd w:val="0"/>
        <w:spacing w:line="240" w:lineRule="auto"/>
        <w:rPr>
          <w:rFonts w:ascii="Cambria Math" w:hAnsi="Cambria Math" w:cs="Cambria Math"/>
          <w:sz w:val="24"/>
          <w:szCs w:val="24"/>
        </w:rPr>
      </w:pPr>
      <w:r>
        <w:rPr>
          <w:rFonts w:ascii="Cambria Math" w:hAnsi="Cambria Math" w:cs="Cambria Math"/>
          <w:noProof/>
          <w:sz w:val="24"/>
          <w:szCs w:val="24"/>
        </w:rPr>
        <w:drawing>
          <wp:inline distT="0" distB="0" distL="0" distR="0" wp14:anchorId="2C562C9C" wp14:editId="00FA33BE">
            <wp:extent cx="2164080" cy="1470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4080" cy="1470660"/>
                    </a:xfrm>
                    <a:prstGeom prst="rect">
                      <a:avLst/>
                    </a:prstGeom>
                    <a:noFill/>
                    <a:ln>
                      <a:noFill/>
                    </a:ln>
                  </pic:spPr>
                </pic:pic>
              </a:graphicData>
            </a:graphic>
          </wp:inline>
        </w:drawing>
      </w:r>
    </w:p>
    <w:p w14:paraId="1A54E459" w14:textId="77777777" w:rsidR="00381A32" w:rsidRDefault="00381A32" w:rsidP="00381A32">
      <w:pPr>
        <w:pBdr>
          <w:bottom w:val="single" w:sz="6" w:space="1" w:color="auto"/>
        </w:pBdr>
        <w:autoSpaceDE w:val="0"/>
        <w:autoSpaceDN w:val="0"/>
        <w:adjustRightInd w:val="0"/>
        <w:spacing w:line="276" w:lineRule="auto"/>
        <w:rPr>
          <w:rFonts w:ascii="Calibri" w:hAnsi="Calibri" w:cs="Calibri"/>
          <w:b/>
          <w:bCs/>
          <w:sz w:val="24"/>
          <w:szCs w:val="24"/>
        </w:rPr>
      </w:pPr>
      <w:r>
        <w:rPr>
          <w:rFonts w:ascii="Calibri" w:hAnsi="Calibri" w:cs="Calibri"/>
          <w:b/>
          <w:bCs/>
          <w:sz w:val="24"/>
          <w:szCs w:val="24"/>
        </w:rPr>
        <w:t>Figure : The Intersection of Events A and B</w:t>
      </w:r>
    </w:p>
    <w:p w14:paraId="45C8E2C1" w14:textId="77777777" w:rsidR="00381A32" w:rsidRDefault="00381A32" w:rsidP="00381A32">
      <w:pPr>
        <w:pBdr>
          <w:bottom w:val="single" w:sz="6" w:space="1" w:color="auto"/>
        </w:pBdr>
        <w:autoSpaceDE w:val="0"/>
        <w:autoSpaceDN w:val="0"/>
        <w:adjustRightInd w:val="0"/>
        <w:spacing w:line="276" w:lineRule="auto"/>
        <w:rPr>
          <w:rFonts w:ascii="Calibri" w:hAnsi="Calibri" w:cs="Calibri"/>
          <w:b/>
          <w:bCs/>
          <w:sz w:val="24"/>
          <w:szCs w:val="24"/>
        </w:rPr>
      </w:pPr>
    </w:p>
    <w:p w14:paraId="46AFD756" w14:textId="77777777" w:rsidR="00381A32" w:rsidRDefault="00381A32" w:rsidP="00381A32">
      <w:pPr>
        <w:pBdr>
          <w:bottom w:val="single" w:sz="6" w:space="1" w:color="auto"/>
        </w:pBdr>
        <w:autoSpaceDE w:val="0"/>
        <w:autoSpaceDN w:val="0"/>
        <w:adjustRightInd w:val="0"/>
        <w:spacing w:line="276" w:lineRule="auto"/>
        <w:rPr>
          <w:rFonts w:ascii="Calibri" w:hAnsi="Calibri" w:cs="Calibri"/>
          <w:b/>
          <w:bCs/>
          <w:sz w:val="24"/>
          <w:szCs w:val="24"/>
        </w:rPr>
      </w:pPr>
      <w:r>
        <w:rPr>
          <w:rFonts w:ascii="Calibri" w:hAnsi="Calibri" w:cs="Calibri"/>
          <w:b/>
          <w:bCs/>
          <w:sz w:val="24"/>
          <w:szCs w:val="24"/>
        </w:rPr>
        <w:t>Example 1:</w:t>
      </w:r>
    </w:p>
    <w:p w14:paraId="62E4D42F"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b/>
          <w:bCs/>
          <w:sz w:val="24"/>
          <w:szCs w:val="24"/>
        </w:rPr>
      </w:pPr>
      <w:r>
        <w:rPr>
          <w:rFonts w:ascii="Calibri" w:hAnsi="Calibri" w:cs="Calibri"/>
          <w:b/>
          <w:bCs/>
          <w:sz w:val="24"/>
          <w:szCs w:val="24"/>
        </w:rPr>
        <w:t xml:space="preserve">In the experiment of rolling a single die, find the intersection E </w:t>
      </w:r>
      <w:r>
        <w:rPr>
          <w:rFonts w:ascii="Cambria Math" w:hAnsi="Cambria Math" w:cs="Cambria Math"/>
          <w:b/>
          <w:bCs/>
          <w:sz w:val="24"/>
          <w:szCs w:val="24"/>
        </w:rPr>
        <w:t>∩ T of the events E: “the number rolled is even” and T: “the number rolled is greater than two.”</w:t>
      </w:r>
    </w:p>
    <w:p w14:paraId="7FACF606"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b/>
          <w:bCs/>
          <w:sz w:val="24"/>
          <w:szCs w:val="24"/>
        </w:rPr>
      </w:pPr>
    </w:p>
    <w:p w14:paraId="2967340D"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b/>
          <w:bCs/>
          <w:sz w:val="24"/>
          <w:szCs w:val="24"/>
        </w:rPr>
      </w:pPr>
      <w:r>
        <w:rPr>
          <w:rFonts w:ascii="Cambria Math" w:hAnsi="Cambria Math" w:cs="Cambria Math"/>
          <w:b/>
          <w:bCs/>
          <w:sz w:val="24"/>
          <w:szCs w:val="24"/>
        </w:rPr>
        <w:t>Solution:</w:t>
      </w:r>
    </w:p>
    <w:p w14:paraId="7744918A"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b/>
          <w:bCs/>
          <w:sz w:val="24"/>
          <w:szCs w:val="24"/>
        </w:rPr>
      </w:pPr>
      <w:r>
        <w:rPr>
          <w:rFonts w:ascii="Cambria Math" w:hAnsi="Cambria Math" w:cs="Cambria Math"/>
          <w:b/>
          <w:bCs/>
          <w:sz w:val="24"/>
          <w:szCs w:val="24"/>
        </w:rPr>
        <w:t>The sample space is S={1,2,3,4,5,6}.</w:t>
      </w:r>
    </w:p>
    <w:p w14:paraId="1C904B87"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b/>
          <w:bCs/>
          <w:sz w:val="24"/>
          <w:szCs w:val="24"/>
        </w:rPr>
      </w:pPr>
      <w:r>
        <w:rPr>
          <w:rFonts w:ascii="Cambria Math" w:hAnsi="Cambria Math" w:cs="Cambria Math"/>
          <w:b/>
          <w:bCs/>
          <w:sz w:val="24"/>
          <w:szCs w:val="24"/>
        </w:rPr>
        <w:t>Since the outcomes that are common to E={2,4,6} and T={3,4,5,6} are 4 and 6, E∩T={4,6}.</w:t>
      </w:r>
    </w:p>
    <w:p w14:paraId="66AE3F33"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b/>
          <w:bCs/>
          <w:sz w:val="24"/>
          <w:szCs w:val="24"/>
        </w:rPr>
      </w:pPr>
    </w:p>
    <w:p w14:paraId="45BB7A78"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b/>
          <w:bCs/>
          <w:sz w:val="24"/>
          <w:szCs w:val="24"/>
        </w:rPr>
      </w:pPr>
      <w:r>
        <w:rPr>
          <w:rFonts w:ascii="Cambria Math" w:hAnsi="Cambria Math" w:cs="Cambria Math"/>
          <w:sz w:val="24"/>
          <w:szCs w:val="24"/>
        </w:rPr>
        <w:t>In words the intersection is described by “the number rolled is even and is greater than two.” The only numbers between one and six that are both even and greater than two are four and six, corresponding to E ∩ T given above.</w:t>
      </w:r>
    </w:p>
    <w:p w14:paraId="4456197F"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b/>
          <w:bCs/>
          <w:sz w:val="24"/>
          <w:szCs w:val="24"/>
        </w:rPr>
      </w:pPr>
    </w:p>
    <w:p w14:paraId="361CF70D"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b/>
          <w:bCs/>
          <w:sz w:val="24"/>
          <w:szCs w:val="24"/>
        </w:rPr>
      </w:pPr>
      <w:r>
        <w:rPr>
          <w:rFonts w:ascii="Cambria Math" w:hAnsi="Cambria Math" w:cs="Cambria Math"/>
          <w:b/>
          <w:bCs/>
          <w:sz w:val="24"/>
          <w:szCs w:val="24"/>
        </w:rPr>
        <w:t>Example 2:</w:t>
      </w:r>
    </w:p>
    <w:p w14:paraId="103E865E"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b/>
          <w:bCs/>
          <w:sz w:val="24"/>
          <w:szCs w:val="24"/>
        </w:rPr>
      </w:pPr>
      <w:r>
        <w:rPr>
          <w:rFonts w:ascii="Cambria Math" w:hAnsi="Cambria Math" w:cs="Cambria Math"/>
          <w:b/>
          <w:bCs/>
          <w:sz w:val="24"/>
          <w:szCs w:val="24"/>
        </w:rPr>
        <w:t>A single die is rolled.</w:t>
      </w:r>
    </w:p>
    <w:p w14:paraId="49B5730E"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b/>
          <w:bCs/>
          <w:sz w:val="24"/>
          <w:szCs w:val="24"/>
        </w:rPr>
        <w:lastRenderedPageBreak/>
        <w:t xml:space="preserve"> </w:t>
      </w:r>
      <w:r>
        <w:rPr>
          <w:rFonts w:ascii="Cambria Math" w:hAnsi="Cambria Math" w:cs="Cambria Math"/>
          <w:sz w:val="24"/>
          <w:szCs w:val="24"/>
        </w:rPr>
        <w:t>Suppose the die is fair. Find the probability that the number rolled is both even and greater than two.</w:t>
      </w:r>
    </w:p>
    <w:p w14:paraId="510BAEAF"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 xml:space="preserve">    Suppose the die has been “loaded” so that P(1)=1∕12</w:t>
      </w:r>
    </w:p>
    <w:p w14:paraId="48395E2B"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 P(6)=3∕12</w:t>
      </w:r>
    </w:p>
    <w:p w14:paraId="5BDE755B"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 xml:space="preserve">    , and the remaining four outcomes are equally likely with one another. Now find the probability that the number rolled is both even and greater than two.</w:t>
      </w:r>
    </w:p>
    <w:p w14:paraId="004906D1"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Solution:</w:t>
      </w:r>
    </w:p>
    <w:p w14:paraId="0C9742D7"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In both cases the sample space is S={1,2,3,4,5,6}</w:t>
      </w:r>
    </w:p>
    <w:p w14:paraId="21EBED74"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and the event in question is the intersection E∩T={4,6}</w:t>
      </w:r>
    </w:p>
    <w:p w14:paraId="73013798"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of the previous example.</w:t>
      </w:r>
    </w:p>
    <w:p w14:paraId="10BEC994"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 xml:space="preserve">    Since the die is fair, all outcomes are equally likely, so by counting we have P(E∩T)=2∕6.</w:t>
      </w:r>
    </w:p>
    <w:p w14:paraId="0247FEAC"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The information on the probabilities of the six outcomes that we have so far is</w:t>
      </w:r>
    </w:p>
    <w:p w14:paraId="1F01C00A"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OutcomeProbablity11122p3p4p5p6312</w:t>
      </w:r>
    </w:p>
    <w:p w14:paraId="2130F1EA"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Since P(1)+P(6)=4∕12=1∕3</w:t>
      </w:r>
    </w:p>
    <w:p w14:paraId="6DBD63EA"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and the probabilities of all six outcomes add up to 1,</w:t>
      </w:r>
    </w:p>
    <w:p w14:paraId="15AEF3E8"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P(2)+P(3)+P(4)+P(5)=1−13=23</w:t>
      </w:r>
    </w:p>
    <w:p w14:paraId="73CFD455"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Thus 4p=2∕3</w:t>
      </w:r>
    </w:p>
    <w:p w14:paraId="0711C4E8"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 so p=1∕6. In particular P(4)=1∕6.</w:t>
      </w:r>
    </w:p>
    <w:p w14:paraId="4FBBADDB" w14:textId="77777777" w:rsidR="00381A32" w:rsidRDefault="00381A32" w:rsidP="00381A32">
      <w:pPr>
        <w:pBdr>
          <w:bottom w:val="single" w:sz="6" w:space="1" w:color="auto"/>
        </w:pBdr>
        <w:autoSpaceDE w:val="0"/>
        <w:autoSpaceDN w:val="0"/>
        <w:adjustRightInd w:val="0"/>
        <w:spacing w:line="276" w:lineRule="auto"/>
        <w:rPr>
          <w:rFonts w:ascii="Cambria Math" w:hAnsi="Cambria Math" w:cs="Cambria Math"/>
          <w:sz w:val="24"/>
          <w:szCs w:val="24"/>
        </w:rPr>
      </w:pPr>
      <w:r>
        <w:rPr>
          <w:rFonts w:ascii="Cambria Math" w:hAnsi="Cambria Math" w:cs="Cambria Math"/>
          <w:sz w:val="24"/>
          <w:szCs w:val="24"/>
        </w:rPr>
        <w:t>Therefore</w:t>
      </w:r>
    </w:p>
    <w:p w14:paraId="6E097F86" w14:textId="77777777" w:rsidR="00381A32" w:rsidRDefault="00381A32" w:rsidP="00381A32">
      <w:pPr>
        <w:pBdr>
          <w:bottom w:val="single" w:sz="6" w:space="1" w:color="auto"/>
        </w:pBdr>
        <w:autoSpaceDE w:val="0"/>
        <w:autoSpaceDN w:val="0"/>
        <w:adjustRightInd w:val="0"/>
        <w:spacing w:line="276" w:lineRule="auto"/>
        <w:rPr>
          <w:rFonts w:ascii="Calibri" w:hAnsi="Calibri" w:cs="Calibri"/>
          <w:sz w:val="24"/>
          <w:szCs w:val="24"/>
        </w:rPr>
      </w:pPr>
      <w:r>
        <w:rPr>
          <w:rFonts w:ascii="Cambria Math" w:hAnsi="Cambria Math" w:cs="Cambria Math"/>
          <w:sz w:val="24"/>
          <w:szCs w:val="24"/>
        </w:rPr>
        <w:t>P(E∩T)=P(4)+P(6)=16+312=512</w:t>
      </w:r>
    </w:p>
    <w:p w14:paraId="45DC683B" w14:textId="77777777" w:rsidR="008F35F1" w:rsidRDefault="008F35F1"/>
    <w:sectPr w:rsidR="008F35F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thJax_Math">
    <w:altName w:val="Cambria"/>
    <w:panose1 w:val="00000000000000000000"/>
    <w:charset w:val="00"/>
    <w:family w:val="roman"/>
    <w:notTrueType/>
    <w:pitch w:val="variable"/>
    <w:sig w:usb0="00000003" w:usb1="00000000" w:usb2="00000000" w:usb3="00000000" w:csb0="00000001" w:csb1="00000000"/>
  </w:font>
  <w:font w:name="MathJax_Mai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614F6"/>
    <w:multiLevelType w:val="singleLevel"/>
    <w:tmpl w:val="C3E49966"/>
    <w:lvl w:ilvl="0">
      <w:start w:val="1"/>
      <w:numFmt w:val="decimal"/>
      <w:lvlText w:val="%1."/>
      <w:legacy w:legacy="1" w:legacySpace="0" w:legacyIndent="0"/>
      <w:lvlJc w:val="left"/>
      <w:rPr>
        <w:rFonts w:ascii="Calibri" w:hAnsi="Calibri" w:cs="Calibri" w:hint="default"/>
      </w:rPr>
    </w:lvl>
  </w:abstractNum>
  <w:num w:numId="1" w16cid:durableId="42985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F1"/>
    <w:rsid w:val="0020739C"/>
    <w:rsid w:val="00381A32"/>
    <w:rsid w:val="004E4847"/>
    <w:rsid w:val="005B2818"/>
    <w:rsid w:val="007D677D"/>
    <w:rsid w:val="008F35F1"/>
    <w:rsid w:val="009B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7AFE"/>
  <w15:chartTrackingRefBased/>
  <w15:docId w15:val="{5E30293C-F109-469E-9727-B57C72FF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F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984034">
      <w:bodyDiv w:val="1"/>
      <w:marLeft w:val="0"/>
      <w:marRight w:val="0"/>
      <w:marTop w:val="0"/>
      <w:marBottom w:val="0"/>
      <w:divBdr>
        <w:top w:val="none" w:sz="0" w:space="0" w:color="auto"/>
        <w:left w:val="none" w:sz="0" w:space="0" w:color="auto"/>
        <w:bottom w:val="none" w:sz="0" w:space="0" w:color="auto"/>
        <w:right w:val="none" w:sz="0" w:space="0" w:color="auto"/>
      </w:divBdr>
    </w:div>
    <w:div w:id="20160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1939</Words>
  <Characters>11056</Characters>
  <Application>Microsoft Office Word</Application>
  <DocSecurity>0</DocSecurity>
  <Lines>92</Lines>
  <Paragraphs>25</Paragraphs>
  <ScaleCrop>false</ScaleCrop>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Nur Ahammad</cp:lastModifiedBy>
  <cp:revision>7</cp:revision>
  <dcterms:created xsi:type="dcterms:W3CDTF">2022-08-20T05:21:00Z</dcterms:created>
  <dcterms:modified xsi:type="dcterms:W3CDTF">2022-10-08T17:40:00Z</dcterms:modified>
</cp:coreProperties>
</file>